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450" w:rsidRPr="00DF7450" w:rsidRDefault="00DF7450" w:rsidP="00DF7450">
      <w:pPr>
        <w:jc w:val="right"/>
        <w:rPr>
          <w:rFonts w:ascii="Times New Roman" w:hAnsi="Times New Roman"/>
          <w:b/>
          <w:sz w:val="24"/>
          <w:szCs w:val="24"/>
        </w:rPr>
      </w:pPr>
      <w:r w:rsidRPr="00DF7450">
        <w:rPr>
          <w:rFonts w:ascii="Times New Roman" w:hAnsi="Times New Roman"/>
          <w:b/>
          <w:sz w:val="24"/>
          <w:szCs w:val="24"/>
        </w:rPr>
        <w:t>ПРОЕКТ</w:t>
      </w:r>
    </w:p>
    <w:p w:rsidR="00DF7450" w:rsidRDefault="009B5BF8" w:rsidP="006159AB">
      <w:pPr>
        <w:jc w:val="center"/>
        <w:rPr>
          <w:rFonts w:ascii="Times New Roman" w:hAnsi="Times New Roman"/>
          <w:b/>
          <w:sz w:val="28"/>
          <w:szCs w:val="28"/>
        </w:rPr>
      </w:pPr>
      <w:r>
        <w:rPr>
          <w:rFonts w:ascii="Times New Roman" w:hAnsi="Times New Roman"/>
          <w:b/>
          <w:sz w:val="28"/>
          <w:szCs w:val="28"/>
        </w:rPr>
        <w:t>ДУМА</w:t>
      </w:r>
    </w:p>
    <w:p w:rsidR="009B5BF8" w:rsidRDefault="009B5BF8" w:rsidP="006159AB">
      <w:pPr>
        <w:jc w:val="center"/>
        <w:rPr>
          <w:rFonts w:ascii="Times New Roman" w:hAnsi="Times New Roman"/>
          <w:b/>
          <w:sz w:val="28"/>
          <w:szCs w:val="28"/>
        </w:rPr>
      </w:pPr>
      <w:r>
        <w:rPr>
          <w:rFonts w:ascii="Times New Roman" w:hAnsi="Times New Roman"/>
          <w:b/>
          <w:sz w:val="28"/>
          <w:szCs w:val="28"/>
        </w:rPr>
        <w:t>АНТРОПОВСКОГО МУНИЦИПАЛЬНОГО ОКРУГА</w:t>
      </w:r>
    </w:p>
    <w:p w:rsidR="009B5BF8" w:rsidRDefault="009B5BF8" w:rsidP="006159AB">
      <w:pPr>
        <w:jc w:val="center"/>
        <w:rPr>
          <w:rFonts w:ascii="Times New Roman" w:hAnsi="Times New Roman"/>
          <w:b/>
          <w:sz w:val="28"/>
          <w:szCs w:val="28"/>
        </w:rPr>
      </w:pPr>
      <w:r>
        <w:rPr>
          <w:rFonts w:ascii="Times New Roman" w:hAnsi="Times New Roman"/>
          <w:b/>
          <w:sz w:val="28"/>
          <w:szCs w:val="28"/>
        </w:rPr>
        <w:t>КОСТРОМСКОЙ ОБЛАСТИ</w:t>
      </w:r>
    </w:p>
    <w:p w:rsidR="009B5BF8" w:rsidRPr="00FA5F3A" w:rsidRDefault="009B5BF8" w:rsidP="006159AB">
      <w:pPr>
        <w:jc w:val="center"/>
        <w:rPr>
          <w:rFonts w:ascii="Times New Roman" w:hAnsi="Times New Roman"/>
          <w:b/>
          <w:sz w:val="28"/>
          <w:szCs w:val="28"/>
        </w:rPr>
      </w:pPr>
      <w:r>
        <w:rPr>
          <w:rFonts w:ascii="Times New Roman" w:hAnsi="Times New Roman"/>
          <w:b/>
          <w:sz w:val="28"/>
          <w:szCs w:val="28"/>
        </w:rPr>
        <w:t>ПЕРВОГО СОЗЫВА</w:t>
      </w:r>
    </w:p>
    <w:p w:rsidR="006159AB" w:rsidRPr="00FA5F3A" w:rsidRDefault="006159AB" w:rsidP="006159AB">
      <w:pPr>
        <w:jc w:val="center"/>
        <w:rPr>
          <w:rFonts w:ascii="Times New Roman" w:hAnsi="Times New Roman"/>
          <w:b/>
          <w:sz w:val="28"/>
          <w:szCs w:val="28"/>
        </w:rPr>
      </w:pPr>
    </w:p>
    <w:p w:rsidR="006159AB" w:rsidRPr="00FA5F3A" w:rsidRDefault="006159AB" w:rsidP="006159AB">
      <w:pPr>
        <w:jc w:val="center"/>
        <w:rPr>
          <w:rFonts w:ascii="Times New Roman" w:hAnsi="Times New Roman"/>
          <w:b/>
          <w:sz w:val="28"/>
          <w:szCs w:val="28"/>
        </w:rPr>
      </w:pPr>
      <w:r w:rsidRPr="00FA5F3A">
        <w:rPr>
          <w:rFonts w:ascii="Times New Roman" w:hAnsi="Times New Roman"/>
          <w:b/>
          <w:sz w:val="28"/>
          <w:szCs w:val="28"/>
        </w:rPr>
        <w:t>РЕШЕНИЕ</w:t>
      </w:r>
    </w:p>
    <w:p w:rsidR="006159AB" w:rsidRPr="00FA5F3A" w:rsidRDefault="006159AB" w:rsidP="006159AB">
      <w:pPr>
        <w:jc w:val="center"/>
        <w:rPr>
          <w:rFonts w:ascii="Times New Roman" w:hAnsi="Times New Roman"/>
          <w:b/>
          <w:sz w:val="28"/>
          <w:szCs w:val="28"/>
        </w:rPr>
      </w:pPr>
    </w:p>
    <w:p w:rsidR="006159AB" w:rsidRPr="00FA5F3A" w:rsidRDefault="006159AB" w:rsidP="006159AB">
      <w:pPr>
        <w:rPr>
          <w:rFonts w:ascii="Times New Roman" w:hAnsi="Times New Roman"/>
          <w:sz w:val="24"/>
          <w:szCs w:val="24"/>
        </w:rPr>
      </w:pPr>
    </w:p>
    <w:p w:rsidR="00FA5F3A" w:rsidRPr="00FA5F3A" w:rsidRDefault="006159AB" w:rsidP="00FA5F3A">
      <w:pPr>
        <w:rPr>
          <w:rFonts w:ascii="Times New Roman" w:hAnsi="Times New Roman"/>
          <w:sz w:val="24"/>
          <w:szCs w:val="24"/>
        </w:rPr>
      </w:pPr>
      <w:r w:rsidRPr="00FA5F3A">
        <w:rPr>
          <w:rFonts w:ascii="Times New Roman" w:hAnsi="Times New Roman"/>
          <w:sz w:val="24"/>
          <w:szCs w:val="24"/>
        </w:rPr>
        <w:t>от «</w:t>
      </w:r>
      <w:r w:rsidR="009B5BF8">
        <w:rPr>
          <w:rFonts w:ascii="Times New Roman" w:hAnsi="Times New Roman"/>
          <w:sz w:val="24"/>
          <w:szCs w:val="24"/>
        </w:rPr>
        <w:t xml:space="preserve">    </w:t>
      </w:r>
      <w:r w:rsidRPr="00FA5F3A">
        <w:rPr>
          <w:rFonts w:ascii="Times New Roman" w:hAnsi="Times New Roman"/>
          <w:sz w:val="24"/>
          <w:szCs w:val="24"/>
        </w:rPr>
        <w:t>»</w:t>
      </w:r>
      <w:r w:rsidR="009B5BF8">
        <w:rPr>
          <w:rFonts w:ascii="Times New Roman" w:hAnsi="Times New Roman"/>
          <w:sz w:val="24"/>
          <w:szCs w:val="24"/>
        </w:rPr>
        <w:t xml:space="preserve"> марта 2025</w:t>
      </w:r>
      <w:r w:rsidRPr="00FA5F3A">
        <w:rPr>
          <w:rFonts w:ascii="Times New Roman" w:hAnsi="Times New Roman"/>
          <w:sz w:val="24"/>
          <w:szCs w:val="24"/>
        </w:rPr>
        <w:t xml:space="preserve"> года                        </w:t>
      </w:r>
      <w:r w:rsidR="00FA5F3A">
        <w:rPr>
          <w:rFonts w:ascii="Times New Roman" w:hAnsi="Times New Roman"/>
          <w:sz w:val="24"/>
          <w:szCs w:val="24"/>
        </w:rPr>
        <w:t xml:space="preserve">                  </w:t>
      </w:r>
      <w:r w:rsidRPr="00FA5F3A">
        <w:rPr>
          <w:rFonts w:ascii="Times New Roman" w:hAnsi="Times New Roman"/>
          <w:sz w:val="24"/>
          <w:szCs w:val="24"/>
        </w:rPr>
        <w:t xml:space="preserve">                               </w:t>
      </w:r>
      <w:r w:rsidR="004710F0" w:rsidRPr="00FA5F3A">
        <w:rPr>
          <w:rFonts w:ascii="Times New Roman" w:hAnsi="Times New Roman"/>
          <w:sz w:val="24"/>
          <w:szCs w:val="24"/>
        </w:rPr>
        <w:t xml:space="preserve">               </w:t>
      </w:r>
      <w:r w:rsidR="00FA5F3A" w:rsidRPr="00FA5F3A">
        <w:rPr>
          <w:rFonts w:ascii="Times New Roman" w:hAnsi="Times New Roman"/>
          <w:sz w:val="24"/>
          <w:szCs w:val="24"/>
        </w:rPr>
        <w:t xml:space="preserve">№ </w:t>
      </w:r>
    </w:p>
    <w:p w:rsidR="006159AB" w:rsidRPr="00FA5F3A" w:rsidRDefault="004710F0" w:rsidP="006159AB">
      <w:pPr>
        <w:rPr>
          <w:rFonts w:ascii="Times New Roman" w:hAnsi="Times New Roman"/>
          <w:sz w:val="24"/>
          <w:szCs w:val="24"/>
        </w:rPr>
      </w:pPr>
      <w:r w:rsidRPr="00FA5F3A">
        <w:rPr>
          <w:rFonts w:ascii="Times New Roman" w:hAnsi="Times New Roman"/>
          <w:sz w:val="24"/>
          <w:szCs w:val="24"/>
        </w:rPr>
        <w:t xml:space="preserve">                          </w:t>
      </w:r>
    </w:p>
    <w:p w:rsidR="006159AB" w:rsidRPr="00FA5F3A" w:rsidRDefault="006159AB" w:rsidP="006159AB">
      <w:pPr>
        <w:ind w:right="-285"/>
        <w:jc w:val="both"/>
        <w:rPr>
          <w:rFonts w:ascii="Times New Roman" w:hAnsi="Times New Roman"/>
          <w:sz w:val="24"/>
          <w:szCs w:val="24"/>
        </w:rPr>
      </w:pPr>
      <w:r w:rsidRPr="00FA5F3A">
        <w:rPr>
          <w:rFonts w:ascii="Times New Roman" w:hAnsi="Times New Roman"/>
          <w:sz w:val="24"/>
          <w:szCs w:val="24"/>
        </w:rPr>
        <w:t>Об утверждении положения</w:t>
      </w:r>
    </w:p>
    <w:p w:rsidR="006159AB" w:rsidRPr="00FA5F3A" w:rsidRDefault="006159AB" w:rsidP="006159AB">
      <w:pPr>
        <w:ind w:right="-285"/>
        <w:jc w:val="both"/>
        <w:rPr>
          <w:rFonts w:ascii="Times New Roman" w:hAnsi="Times New Roman"/>
          <w:sz w:val="24"/>
          <w:szCs w:val="24"/>
        </w:rPr>
      </w:pPr>
      <w:r w:rsidRPr="00FA5F3A">
        <w:rPr>
          <w:rFonts w:ascii="Times New Roman" w:hAnsi="Times New Roman"/>
          <w:sz w:val="24"/>
          <w:szCs w:val="24"/>
        </w:rPr>
        <w:t xml:space="preserve"> о муниципальном земельном</w:t>
      </w:r>
    </w:p>
    <w:p w:rsidR="006159AB" w:rsidRPr="00FA5F3A" w:rsidRDefault="006159AB" w:rsidP="006159AB">
      <w:pPr>
        <w:ind w:right="-285"/>
        <w:jc w:val="both"/>
        <w:rPr>
          <w:rFonts w:ascii="Times New Roman" w:hAnsi="Times New Roman"/>
          <w:sz w:val="24"/>
          <w:szCs w:val="24"/>
        </w:rPr>
      </w:pPr>
      <w:proofErr w:type="gramStart"/>
      <w:r w:rsidRPr="00FA5F3A">
        <w:rPr>
          <w:rFonts w:ascii="Times New Roman" w:hAnsi="Times New Roman"/>
          <w:sz w:val="24"/>
          <w:szCs w:val="24"/>
        </w:rPr>
        <w:t>контроле</w:t>
      </w:r>
      <w:proofErr w:type="gramEnd"/>
      <w:r w:rsidRPr="00FA5F3A">
        <w:rPr>
          <w:rFonts w:ascii="Times New Roman" w:hAnsi="Times New Roman"/>
          <w:sz w:val="24"/>
          <w:szCs w:val="24"/>
        </w:rPr>
        <w:t xml:space="preserve"> в границах </w:t>
      </w:r>
      <w:proofErr w:type="spellStart"/>
      <w:r w:rsidRPr="00FA5F3A">
        <w:rPr>
          <w:rFonts w:ascii="Times New Roman" w:hAnsi="Times New Roman"/>
          <w:sz w:val="24"/>
          <w:szCs w:val="24"/>
        </w:rPr>
        <w:t>Антроповского</w:t>
      </w:r>
      <w:proofErr w:type="spellEnd"/>
      <w:r w:rsidRPr="00FA5F3A">
        <w:rPr>
          <w:rFonts w:ascii="Times New Roman" w:hAnsi="Times New Roman"/>
          <w:sz w:val="24"/>
          <w:szCs w:val="24"/>
        </w:rPr>
        <w:t xml:space="preserve"> </w:t>
      </w:r>
    </w:p>
    <w:p w:rsidR="006159AB" w:rsidRPr="00FA5F3A" w:rsidRDefault="006159AB" w:rsidP="006159AB">
      <w:pPr>
        <w:ind w:right="-285"/>
        <w:jc w:val="both"/>
        <w:rPr>
          <w:rFonts w:ascii="Times New Roman" w:hAnsi="Times New Roman"/>
          <w:sz w:val="24"/>
          <w:szCs w:val="24"/>
        </w:rPr>
      </w:pPr>
      <w:r w:rsidRPr="00FA5F3A">
        <w:rPr>
          <w:rFonts w:ascii="Times New Roman" w:hAnsi="Times New Roman"/>
          <w:sz w:val="24"/>
          <w:szCs w:val="24"/>
        </w:rPr>
        <w:t xml:space="preserve">муниципального </w:t>
      </w:r>
      <w:r w:rsidR="009B5BF8">
        <w:rPr>
          <w:rFonts w:ascii="Times New Roman" w:hAnsi="Times New Roman"/>
          <w:sz w:val="24"/>
          <w:szCs w:val="24"/>
        </w:rPr>
        <w:t>округа</w:t>
      </w:r>
    </w:p>
    <w:p w:rsidR="006159AB" w:rsidRPr="00FA5F3A" w:rsidRDefault="006159AB" w:rsidP="009B5BF8">
      <w:pPr>
        <w:ind w:right="-285"/>
        <w:jc w:val="both"/>
        <w:rPr>
          <w:rFonts w:ascii="Times New Roman" w:hAnsi="Times New Roman"/>
          <w:sz w:val="24"/>
          <w:szCs w:val="24"/>
        </w:rPr>
      </w:pPr>
      <w:r w:rsidRPr="00FA5F3A">
        <w:rPr>
          <w:rFonts w:ascii="Times New Roman" w:hAnsi="Times New Roman"/>
          <w:sz w:val="24"/>
          <w:szCs w:val="24"/>
        </w:rPr>
        <w:t xml:space="preserve">Костромской области </w:t>
      </w:r>
    </w:p>
    <w:p w:rsidR="006159AB" w:rsidRPr="00FA5F3A" w:rsidRDefault="006159AB" w:rsidP="006159AB">
      <w:pPr>
        <w:rPr>
          <w:rFonts w:ascii="Times New Roman" w:hAnsi="Times New Roman"/>
          <w:sz w:val="24"/>
          <w:szCs w:val="24"/>
        </w:rPr>
      </w:pPr>
    </w:p>
    <w:p w:rsidR="006159AB" w:rsidRPr="00C93164" w:rsidRDefault="006159AB" w:rsidP="00E02B54">
      <w:pPr>
        <w:pStyle w:val="ConsPlusTitle"/>
        <w:ind w:firstLine="709"/>
        <w:jc w:val="both"/>
        <w:rPr>
          <w:b w:val="0"/>
          <w:szCs w:val="24"/>
        </w:rPr>
      </w:pPr>
      <w:proofErr w:type="gramStart"/>
      <w:r w:rsidRPr="00FA5F3A">
        <w:rPr>
          <w:b w:val="0"/>
          <w:szCs w:val="24"/>
        </w:rPr>
        <w:t xml:space="preserve">В целях надлежащей организации деятельности администрации </w:t>
      </w:r>
      <w:proofErr w:type="spellStart"/>
      <w:r w:rsidRPr="00FA5F3A">
        <w:rPr>
          <w:b w:val="0"/>
          <w:szCs w:val="24"/>
        </w:rPr>
        <w:t>Антроповского</w:t>
      </w:r>
      <w:proofErr w:type="spellEnd"/>
      <w:r w:rsidR="0069722B">
        <w:rPr>
          <w:b w:val="0"/>
          <w:szCs w:val="24"/>
        </w:rPr>
        <w:t xml:space="preserve"> муниципального округа </w:t>
      </w:r>
      <w:r w:rsidRPr="00FA5F3A">
        <w:rPr>
          <w:b w:val="0"/>
          <w:szCs w:val="24"/>
        </w:rPr>
        <w:t xml:space="preserve">за использованием земель на территории </w:t>
      </w:r>
      <w:proofErr w:type="spellStart"/>
      <w:r w:rsidRPr="00FA5F3A">
        <w:rPr>
          <w:b w:val="0"/>
          <w:szCs w:val="24"/>
        </w:rPr>
        <w:t>Антроповского</w:t>
      </w:r>
      <w:proofErr w:type="spellEnd"/>
      <w:r w:rsidRPr="00FA5F3A">
        <w:rPr>
          <w:b w:val="0"/>
          <w:szCs w:val="24"/>
        </w:rPr>
        <w:t xml:space="preserve"> муниципального </w:t>
      </w:r>
      <w:r w:rsidR="009B5BF8">
        <w:rPr>
          <w:b w:val="0"/>
          <w:szCs w:val="24"/>
        </w:rPr>
        <w:t>округа</w:t>
      </w:r>
      <w:r w:rsidRPr="00FA5F3A">
        <w:rPr>
          <w:b w:val="0"/>
          <w:szCs w:val="24"/>
        </w:rPr>
        <w:t xml:space="preserve"> Костромской области, в соответствии с Земельным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Федеральным законом от 31.07.2020 года № 248-ФЗ «О государственном контроле (надзоре) и муниципальном контроле в Российской Федерации», руководствуясь Уставом муниципального</w:t>
      </w:r>
      <w:proofErr w:type="gramEnd"/>
      <w:r w:rsidRPr="00FA5F3A">
        <w:rPr>
          <w:b w:val="0"/>
          <w:szCs w:val="24"/>
        </w:rPr>
        <w:t xml:space="preserve"> образования </w:t>
      </w:r>
      <w:proofErr w:type="spellStart"/>
      <w:r w:rsidRPr="00FA5F3A">
        <w:rPr>
          <w:b w:val="0"/>
          <w:szCs w:val="24"/>
        </w:rPr>
        <w:t>Антроповский</w:t>
      </w:r>
      <w:proofErr w:type="spellEnd"/>
      <w:r w:rsidRPr="00FA5F3A">
        <w:rPr>
          <w:b w:val="0"/>
          <w:szCs w:val="24"/>
        </w:rPr>
        <w:t xml:space="preserve"> муниципальный </w:t>
      </w:r>
      <w:r w:rsidR="009B5BF8">
        <w:rPr>
          <w:b w:val="0"/>
          <w:szCs w:val="24"/>
        </w:rPr>
        <w:t>округ</w:t>
      </w:r>
      <w:r w:rsidRPr="00FA5F3A">
        <w:rPr>
          <w:b w:val="0"/>
          <w:szCs w:val="24"/>
        </w:rPr>
        <w:t xml:space="preserve"> Костромской области </w:t>
      </w:r>
      <w:r w:rsidR="009B5BF8">
        <w:rPr>
          <w:b w:val="0"/>
          <w:szCs w:val="24"/>
        </w:rPr>
        <w:t>Дума</w:t>
      </w:r>
      <w:r w:rsidRPr="00FA5F3A">
        <w:rPr>
          <w:b w:val="0"/>
          <w:szCs w:val="24"/>
        </w:rPr>
        <w:t xml:space="preserve"> </w:t>
      </w:r>
      <w:proofErr w:type="spellStart"/>
      <w:r w:rsidRPr="00FA5F3A">
        <w:rPr>
          <w:b w:val="0"/>
          <w:szCs w:val="24"/>
        </w:rPr>
        <w:t>Антр</w:t>
      </w:r>
      <w:r w:rsidR="009B5BF8">
        <w:rPr>
          <w:b w:val="0"/>
          <w:szCs w:val="24"/>
        </w:rPr>
        <w:t>оповского</w:t>
      </w:r>
      <w:proofErr w:type="spellEnd"/>
      <w:r w:rsidR="009B5BF8">
        <w:rPr>
          <w:b w:val="0"/>
          <w:szCs w:val="24"/>
        </w:rPr>
        <w:t xml:space="preserve"> муниципального  округа Костромской области первого созыва РЕШИЛА</w:t>
      </w:r>
      <w:r w:rsidRPr="00FA5F3A">
        <w:rPr>
          <w:b w:val="0"/>
          <w:szCs w:val="24"/>
        </w:rPr>
        <w:t xml:space="preserve">:  </w:t>
      </w:r>
    </w:p>
    <w:p w:rsidR="006159AB" w:rsidRPr="00FA5F3A" w:rsidRDefault="006159AB" w:rsidP="00E02B54">
      <w:pPr>
        <w:widowControl/>
        <w:numPr>
          <w:ilvl w:val="0"/>
          <w:numId w:val="7"/>
        </w:numPr>
        <w:tabs>
          <w:tab w:val="left" w:pos="993"/>
        </w:tabs>
        <w:ind w:left="0" w:right="15" w:firstLine="720"/>
        <w:jc w:val="both"/>
        <w:rPr>
          <w:rFonts w:ascii="Times New Roman" w:hAnsi="Times New Roman"/>
          <w:sz w:val="24"/>
          <w:szCs w:val="24"/>
        </w:rPr>
      </w:pPr>
      <w:r w:rsidRPr="00FA5F3A">
        <w:rPr>
          <w:rFonts w:ascii="Times New Roman" w:hAnsi="Times New Roman"/>
          <w:sz w:val="24"/>
          <w:szCs w:val="24"/>
        </w:rPr>
        <w:t xml:space="preserve">Утвердить Положение о муниципальном земельном контроле в границах </w:t>
      </w:r>
      <w:proofErr w:type="spellStart"/>
      <w:r w:rsidRPr="00FA5F3A">
        <w:rPr>
          <w:rFonts w:ascii="Times New Roman" w:hAnsi="Times New Roman"/>
          <w:sz w:val="24"/>
          <w:szCs w:val="24"/>
        </w:rPr>
        <w:t>Антроповского</w:t>
      </w:r>
      <w:proofErr w:type="spellEnd"/>
      <w:r w:rsidRPr="00FA5F3A">
        <w:rPr>
          <w:rFonts w:ascii="Times New Roman" w:hAnsi="Times New Roman"/>
          <w:sz w:val="24"/>
          <w:szCs w:val="24"/>
        </w:rPr>
        <w:t xml:space="preserve"> муниципального </w:t>
      </w:r>
      <w:r w:rsidR="009B5BF8">
        <w:rPr>
          <w:rFonts w:ascii="Times New Roman" w:hAnsi="Times New Roman"/>
          <w:sz w:val="24"/>
          <w:szCs w:val="24"/>
        </w:rPr>
        <w:t>округа</w:t>
      </w:r>
      <w:r w:rsidRPr="00FA5F3A">
        <w:rPr>
          <w:rFonts w:ascii="Times New Roman" w:hAnsi="Times New Roman"/>
          <w:sz w:val="24"/>
          <w:szCs w:val="24"/>
        </w:rPr>
        <w:t xml:space="preserve"> Костромской области (Прилагается).</w:t>
      </w:r>
    </w:p>
    <w:p w:rsidR="000858E5" w:rsidRPr="000858E5" w:rsidRDefault="007C789F" w:rsidP="00E02B54">
      <w:pPr>
        <w:pStyle w:val="a8"/>
        <w:numPr>
          <w:ilvl w:val="0"/>
          <w:numId w:val="7"/>
        </w:numPr>
        <w:tabs>
          <w:tab w:val="clear" w:pos="0"/>
          <w:tab w:val="left" w:pos="993"/>
        </w:tabs>
        <w:ind w:left="0" w:firstLine="709"/>
        <w:jc w:val="both"/>
        <w:rPr>
          <w:rFonts w:ascii="Times New Roman" w:hAnsi="Times New Roman"/>
          <w:sz w:val="24"/>
          <w:szCs w:val="24"/>
        </w:rPr>
      </w:pPr>
      <w:r w:rsidRPr="000858E5">
        <w:rPr>
          <w:rFonts w:ascii="Times New Roman" w:hAnsi="Times New Roman"/>
          <w:sz w:val="24"/>
          <w:szCs w:val="24"/>
        </w:rPr>
        <w:t>Признать утратившим силу р</w:t>
      </w:r>
      <w:r w:rsidR="001B1896">
        <w:rPr>
          <w:rFonts w:ascii="Times New Roman" w:hAnsi="Times New Roman"/>
          <w:sz w:val="24"/>
          <w:szCs w:val="24"/>
        </w:rPr>
        <w:t>ешения</w:t>
      </w:r>
      <w:r w:rsidR="006159AB" w:rsidRPr="000858E5">
        <w:rPr>
          <w:rFonts w:ascii="Times New Roman" w:hAnsi="Times New Roman"/>
          <w:sz w:val="24"/>
          <w:szCs w:val="24"/>
        </w:rPr>
        <w:t xml:space="preserve"> Собрания депутатов </w:t>
      </w:r>
      <w:proofErr w:type="spellStart"/>
      <w:r w:rsidR="006159AB" w:rsidRPr="000858E5">
        <w:rPr>
          <w:rFonts w:ascii="Times New Roman" w:hAnsi="Times New Roman"/>
          <w:sz w:val="24"/>
          <w:szCs w:val="24"/>
        </w:rPr>
        <w:t>Антроповского</w:t>
      </w:r>
      <w:proofErr w:type="spellEnd"/>
      <w:r w:rsidR="006159AB" w:rsidRPr="000858E5">
        <w:rPr>
          <w:rFonts w:ascii="Times New Roman" w:hAnsi="Times New Roman"/>
          <w:sz w:val="24"/>
          <w:szCs w:val="24"/>
        </w:rPr>
        <w:t xml:space="preserve"> муниципального </w:t>
      </w:r>
      <w:r w:rsidR="00EC1D44" w:rsidRPr="000858E5">
        <w:rPr>
          <w:rFonts w:ascii="Times New Roman" w:hAnsi="Times New Roman"/>
          <w:sz w:val="24"/>
          <w:szCs w:val="24"/>
        </w:rPr>
        <w:t>района Костромской области</w:t>
      </w:r>
      <w:r w:rsidR="000858E5" w:rsidRPr="000858E5">
        <w:rPr>
          <w:rFonts w:ascii="Times New Roman" w:hAnsi="Times New Roman"/>
          <w:sz w:val="24"/>
          <w:szCs w:val="24"/>
        </w:rPr>
        <w:t>:</w:t>
      </w:r>
    </w:p>
    <w:p w:rsidR="009C557A" w:rsidRDefault="000858E5" w:rsidP="00E02B54">
      <w:pPr>
        <w:pStyle w:val="a8"/>
        <w:ind w:left="0" w:firstLine="645"/>
        <w:jc w:val="both"/>
        <w:rPr>
          <w:rFonts w:ascii="Times New Roman" w:hAnsi="Times New Roman"/>
          <w:sz w:val="24"/>
          <w:szCs w:val="24"/>
        </w:rPr>
      </w:pPr>
      <w:r>
        <w:rPr>
          <w:rFonts w:ascii="Times New Roman" w:hAnsi="Times New Roman"/>
          <w:sz w:val="24"/>
          <w:szCs w:val="24"/>
        </w:rPr>
        <w:t xml:space="preserve">- </w:t>
      </w:r>
      <w:r w:rsidR="00EC1D44" w:rsidRPr="000858E5">
        <w:rPr>
          <w:rFonts w:ascii="Times New Roman" w:hAnsi="Times New Roman"/>
          <w:sz w:val="24"/>
          <w:szCs w:val="24"/>
        </w:rPr>
        <w:t xml:space="preserve"> от 17 сентября 2021 года № 358</w:t>
      </w:r>
      <w:r w:rsidR="006159AB" w:rsidRPr="000858E5">
        <w:rPr>
          <w:rFonts w:ascii="Times New Roman" w:hAnsi="Times New Roman"/>
          <w:sz w:val="24"/>
          <w:szCs w:val="24"/>
        </w:rPr>
        <w:t xml:space="preserve"> </w:t>
      </w:r>
      <w:r w:rsidR="00E927E0" w:rsidRPr="000858E5">
        <w:rPr>
          <w:rFonts w:ascii="Times New Roman" w:hAnsi="Times New Roman"/>
          <w:sz w:val="24"/>
          <w:szCs w:val="24"/>
        </w:rPr>
        <w:t xml:space="preserve">«Об утверждении </w:t>
      </w:r>
      <w:r w:rsidR="009C557A">
        <w:rPr>
          <w:rFonts w:ascii="Times New Roman" w:hAnsi="Times New Roman"/>
          <w:sz w:val="24"/>
          <w:szCs w:val="24"/>
        </w:rPr>
        <w:t xml:space="preserve">положения </w:t>
      </w:r>
      <w:r w:rsidR="00E927E0" w:rsidRPr="000858E5">
        <w:rPr>
          <w:rFonts w:ascii="Times New Roman" w:hAnsi="Times New Roman"/>
          <w:sz w:val="24"/>
          <w:szCs w:val="24"/>
        </w:rPr>
        <w:t>о муниципальном земельном контроле в границах</w:t>
      </w:r>
      <w:r w:rsidR="0069722B" w:rsidRPr="000858E5">
        <w:rPr>
          <w:rFonts w:ascii="Times New Roman" w:hAnsi="Times New Roman"/>
          <w:sz w:val="24"/>
          <w:szCs w:val="24"/>
        </w:rPr>
        <w:t xml:space="preserve"> </w:t>
      </w:r>
      <w:proofErr w:type="spellStart"/>
      <w:r w:rsidR="00E927E0" w:rsidRPr="000858E5">
        <w:rPr>
          <w:rFonts w:ascii="Times New Roman" w:hAnsi="Times New Roman"/>
          <w:sz w:val="24"/>
          <w:szCs w:val="24"/>
        </w:rPr>
        <w:t>Антроповского</w:t>
      </w:r>
      <w:proofErr w:type="spellEnd"/>
      <w:r w:rsidR="0069722B" w:rsidRPr="000858E5">
        <w:rPr>
          <w:rFonts w:ascii="Times New Roman" w:hAnsi="Times New Roman"/>
          <w:sz w:val="24"/>
          <w:szCs w:val="24"/>
        </w:rPr>
        <w:t xml:space="preserve"> муниципал</w:t>
      </w:r>
      <w:r w:rsidR="00E927E0" w:rsidRPr="000858E5">
        <w:rPr>
          <w:rFonts w:ascii="Times New Roman" w:hAnsi="Times New Roman"/>
          <w:sz w:val="24"/>
          <w:szCs w:val="24"/>
        </w:rPr>
        <w:t>ьного</w:t>
      </w:r>
      <w:r w:rsidR="0069722B" w:rsidRPr="000858E5">
        <w:rPr>
          <w:rFonts w:ascii="Times New Roman" w:hAnsi="Times New Roman"/>
          <w:sz w:val="24"/>
          <w:szCs w:val="24"/>
        </w:rPr>
        <w:t xml:space="preserve"> район</w:t>
      </w:r>
      <w:r w:rsidR="00E927E0" w:rsidRPr="000858E5">
        <w:rPr>
          <w:rFonts w:ascii="Times New Roman" w:hAnsi="Times New Roman"/>
          <w:sz w:val="24"/>
          <w:szCs w:val="24"/>
        </w:rPr>
        <w:t>а</w:t>
      </w:r>
      <w:r w:rsidR="0069722B" w:rsidRPr="000858E5">
        <w:rPr>
          <w:rFonts w:ascii="Times New Roman" w:hAnsi="Times New Roman"/>
          <w:sz w:val="24"/>
          <w:szCs w:val="24"/>
        </w:rPr>
        <w:t xml:space="preserve"> Костромской области</w:t>
      </w:r>
      <w:r w:rsidR="00E927E0" w:rsidRPr="000858E5">
        <w:rPr>
          <w:rFonts w:ascii="Times New Roman" w:hAnsi="Times New Roman"/>
          <w:sz w:val="24"/>
          <w:szCs w:val="24"/>
        </w:rPr>
        <w:t xml:space="preserve"> в новой редакции</w:t>
      </w:r>
      <w:r w:rsidR="009C557A">
        <w:rPr>
          <w:rFonts w:ascii="Times New Roman" w:hAnsi="Times New Roman"/>
          <w:sz w:val="24"/>
          <w:szCs w:val="24"/>
        </w:rPr>
        <w:t>»;</w:t>
      </w:r>
    </w:p>
    <w:p w:rsidR="009C557A" w:rsidRDefault="009C557A" w:rsidP="00E02B54">
      <w:pPr>
        <w:pStyle w:val="a8"/>
        <w:ind w:left="0" w:firstLine="567"/>
        <w:jc w:val="both"/>
        <w:rPr>
          <w:rFonts w:ascii="Times New Roman" w:hAnsi="Times New Roman"/>
          <w:sz w:val="24"/>
          <w:szCs w:val="24"/>
        </w:rPr>
      </w:pPr>
      <w:r>
        <w:rPr>
          <w:rFonts w:ascii="Times New Roman" w:hAnsi="Times New Roman"/>
          <w:sz w:val="24"/>
          <w:szCs w:val="24"/>
        </w:rPr>
        <w:t>-</w:t>
      </w:r>
      <w:r w:rsidR="0069722B" w:rsidRPr="000858E5">
        <w:rPr>
          <w:rFonts w:ascii="Times New Roman" w:hAnsi="Times New Roman"/>
          <w:sz w:val="24"/>
          <w:szCs w:val="24"/>
        </w:rPr>
        <w:t xml:space="preserve"> </w:t>
      </w:r>
      <w:r w:rsidR="00EC1D44" w:rsidRPr="000858E5">
        <w:rPr>
          <w:rFonts w:ascii="Times New Roman" w:hAnsi="Times New Roman"/>
          <w:sz w:val="24"/>
          <w:szCs w:val="24"/>
        </w:rPr>
        <w:t>от 17.12.2021г. № 375</w:t>
      </w:r>
      <w:r w:rsidR="0069722B" w:rsidRPr="000858E5">
        <w:rPr>
          <w:rFonts w:ascii="Times New Roman" w:hAnsi="Times New Roman"/>
          <w:sz w:val="24"/>
          <w:szCs w:val="24"/>
        </w:rPr>
        <w:t xml:space="preserve"> </w:t>
      </w:r>
      <w:r w:rsidR="00E927E0" w:rsidRPr="000858E5">
        <w:rPr>
          <w:rFonts w:ascii="Times New Roman" w:hAnsi="Times New Roman"/>
          <w:sz w:val="24"/>
          <w:szCs w:val="24"/>
        </w:rPr>
        <w:t>«О</w:t>
      </w:r>
      <w:r w:rsidR="0069722B" w:rsidRPr="000858E5">
        <w:rPr>
          <w:rFonts w:ascii="Times New Roman" w:hAnsi="Times New Roman"/>
          <w:sz w:val="24"/>
          <w:szCs w:val="24"/>
        </w:rPr>
        <w:t xml:space="preserve"> </w:t>
      </w:r>
      <w:r>
        <w:rPr>
          <w:rFonts w:ascii="Times New Roman" w:hAnsi="Times New Roman"/>
          <w:sz w:val="24"/>
          <w:szCs w:val="24"/>
        </w:rPr>
        <w:t>внесение</w:t>
      </w:r>
      <w:r w:rsidR="00DD16D7" w:rsidRPr="000858E5">
        <w:rPr>
          <w:rFonts w:ascii="Times New Roman" w:hAnsi="Times New Roman"/>
          <w:sz w:val="24"/>
          <w:szCs w:val="24"/>
        </w:rPr>
        <w:t xml:space="preserve"> изменений в Положение о муниципальном земельном контроле в границах </w:t>
      </w:r>
      <w:proofErr w:type="spellStart"/>
      <w:r w:rsidR="00DD16D7" w:rsidRPr="000858E5">
        <w:rPr>
          <w:rFonts w:ascii="Times New Roman" w:hAnsi="Times New Roman"/>
          <w:sz w:val="24"/>
          <w:szCs w:val="24"/>
        </w:rPr>
        <w:t>Антроповского</w:t>
      </w:r>
      <w:proofErr w:type="spellEnd"/>
      <w:r w:rsidR="00DD16D7" w:rsidRPr="000858E5">
        <w:rPr>
          <w:rFonts w:ascii="Times New Roman" w:hAnsi="Times New Roman"/>
          <w:sz w:val="24"/>
          <w:szCs w:val="24"/>
        </w:rPr>
        <w:t xml:space="preserve"> муниципального района Костромской области, утвержденное решением Собрания депутатов </w:t>
      </w:r>
      <w:proofErr w:type="spellStart"/>
      <w:r w:rsidR="00DD16D7" w:rsidRPr="000858E5">
        <w:rPr>
          <w:rFonts w:ascii="Times New Roman" w:hAnsi="Times New Roman"/>
          <w:sz w:val="24"/>
          <w:szCs w:val="24"/>
        </w:rPr>
        <w:t>Антроповского</w:t>
      </w:r>
      <w:proofErr w:type="spellEnd"/>
      <w:r w:rsidR="00DD16D7" w:rsidRPr="000858E5">
        <w:rPr>
          <w:rFonts w:ascii="Times New Roman" w:hAnsi="Times New Roman"/>
          <w:sz w:val="24"/>
          <w:szCs w:val="24"/>
        </w:rPr>
        <w:t xml:space="preserve"> муниципального района от 17.09.2021 г. № 358»</w:t>
      </w:r>
      <w:r>
        <w:rPr>
          <w:rFonts w:ascii="Times New Roman" w:hAnsi="Times New Roman"/>
          <w:sz w:val="24"/>
          <w:szCs w:val="24"/>
        </w:rPr>
        <w:t>;</w:t>
      </w:r>
    </w:p>
    <w:p w:rsidR="009C557A" w:rsidRDefault="009C557A" w:rsidP="00E02B54">
      <w:pPr>
        <w:pStyle w:val="a8"/>
        <w:ind w:left="0" w:firstLine="645"/>
        <w:jc w:val="both"/>
        <w:rPr>
          <w:rFonts w:ascii="Times New Roman" w:hAnsi="Times New Roman"/>
          <w:sz w:val="24"/>
          <w:szCs w:val="24"/>
        </w:rPr>
      </w:pPr>
      <w:r>
        <w:rPr>
          <w:rFonts w:ascii="Times New Roman" w:hAnsi="Times New Roman"/>
          <w:sz w:val="24"/>
          <w:szCs w:val="24"/>
        </w:rPr>
        <w:t>-</w:t>
      </w:r>
      <w:r w:rsidR="00EC1D44" w:rsidRPr="000858E5">
        <w:rPr>
          <w:rFonts w:ascii="Times New Roman" w:hAnsi="Times New Roman"/>
          <w:sz w:val="24"/>
          <w:szCs w:val="24"/>
        </w:rPr>
        <w:t xml:space="preserve"> от 31.03.2023 г. №</w:t>
      </w:r>
      <w:r w:rsidR="00BF64F1">
        <w:rPr>
          <w:rFonts w:ascii="Times New Roman" w:hAnsi="Times New Roman"/>
          <w:sz w:val="24"/>
          <w:szCs w:val="24"/>
        </w:rPr>
        <w:t xml:space="preserve"> </w:t>
      </w:r>
      <w:r w:rsidR="00EC1D44" w:rsidRPr="000858E5">
        <w:rPr>
          <w:rFonts w:ascii="Times New Roman" w:hAnsi="Times New Roman"/>
          <w:sz w:val="24"/>
          <w:szCs w:val="24"/>
        </w:rPr>
        <w:t>458</w:t>
      </w:r>
      <w:r w:rsidR="00DD16D7" w:rsidRPr="000858E5">
        <w:rPr>
          <w:rFonts w:ascii="Times New Roman" w:hAnsi="Times New Roman"/>
          <w:sz w:val="24"/>
          <w:szCs w:val="24"/>
        </w:rPr>
        <w:t xml:space="preserve"> «О внесении изменений в Положение о муниципальном земельном контроле в границах </w:t>
      </w:r>
      <w:proofErr w:type="spellStart"/>
      <w:r w:rsidR="00DD16D7" w:rsidRPr="000858E5">
        <w:rPr>
          <w:rFonts w:ascii="Times New Roman" w:hAnsi="Times New Roman"/>
          <w:sz w:val="24"/>
          <w:szCs w:val="24"/>
        </w:rPr>
        <w:t>Антроповского</w:t>
      </w:r>
      <w:proofErr w:type="spellEnd"/>
      <w:r w:rsidR="00DD16D7" w:rsidRPr="000858E5">
        <w:rPr>
          <w:rFonts w:ascii="Times New Roman" w:hAnsi="Times New Roman"/>
          <w:sz w:val="24"/>
          <w:szCs w:val="24"/>
        </w:rPr>
        <w:t xml:space="preserve"> муниципального района Костромской области</w:t>
      </w:r>
      <w:r>
        <w:rPr>
          <w:rFonts w:ascii="Times New Roman" w:hAnsi="Times New Roman"/>
          <w:sz w:val="24"/>
          <w:szCs w:val="24"/>
        </w:rPr>
        <w:t xml:space="preserve"> в новой редакции</w:t>
      </w:r>
      <w:r w:rsidR="00DD16D7" w:rsidRPr="000858E5">
        <w:rPr>
          <w:rFonts w:ascii="Times New Roman" w:hAnsi="Times New Roman"/>
          <w:sz w:val="24"/>
          <w:szCs w:val="24"/>
        </w:rPr>
        <w:t xml:space="preserve">, утвержденное решением Собрания депутатов </w:t>
      </w:r>
      <w:proofErr w:type="spellStart"/>
      <w:r w:rsidR="00DD16D7" w:rsidRPr="000858E5">
        <w:rPr>
          <w:rFonts w:ascii="Times New Roman" w:hAnsi="Times New Roman"/>
          <w:sz w:val="24"/>
          <w:szCs w:val="24"/>
        </w:rPr>
        <w:t>Антроповского</w:t>
      </w:r>
      <w:proofErr w:type="spellEnd"/>
      <w:r w:rsidR="00DD16D7" w:rsidRPr="000858E5">
        <w:rPr>
          <w:rFonts w:ascii="Times New Roman" w:hAnsi="Times New Roman"/>
          <w:sz w:val="24"/>
          <w:szCs w:val="24"/>
        </w:rPr>
        <w:t xml:space="preserve"> муниципального района от 17.09.2021 г. № 358</w:t>
      </w:r>
      <w:r w:rsidR="0044576E" w:rsidRPr="000858E5">
        <w:rPr>
          <w:rFonts w:ascii="Times New Roman" w:hAnsi="Times New Roman"/>
          <w:sz w:val="24"/>
          <w:szCs w:val="24"/>
        </w:rPr>
        <w:t xml:space="preserve"> (в ред. решения от 17.12.2021 г. №375)</w:t>
      </w:r>
      <w:r w:rsidR="00DD16D7" w:rsidRPr="000858E5">
        <w:rPr>
          <w:rFonts w:ascii="Times New Roman" w:hAnsi="Times New Roman"/>
          <w:sz w:val="24"/>
          <w:szCs w:val="24"/>
        </w:rPr>
        <w:t>»</w:t>
      </w:r>
      <w:r>
        <w:rPr>
          <w:rFonts w:ascii="Times New Roman" w:hAnsi="Times New Roman"/>
          <w:sz w:val="24"/>
          <w:szCs w:val="24"/>
        </w:rPr>
        <w:t>;</w:t>
      </w:r>
    </w:p>
    <w:p w:rsidR="009C557A" w:rsidRDefault="009C557A" w:rsidP="00E02B54">
      <w:pPr>
        <w:pStyle w:val="a8"/>
        <w:ind w:left="0" w:firstLine="567"/>
        <w:jc w:val="both"/>
        <w:rPr>
          <w:rFonts w:ascii="Times New Roman" w:hAnsi="Times New Roman"/>
          <w:sz w:val="24"/>
          <w:szCs w:val="24"/>
        </w:rPr>
      </w:pPr>
      <w:r>
        <w:rPr>
          <w:rFonts w:ascii="Times New Roman" w:hAnsi="Times New Roman"/>
          <w:sz w:val="24"/>
          <w:szCs w:val="24"/>
        </w:rPr>
        <w:t>-</w:t>
      </w:r>
      <w:r w:rsidR="00EC1D44" w:rsidRPr="000858E5">
        <w:rPr>
          <w:rFonts w:ascii="Times New Roman" w:hAnsi="Times New Roman"/>
          <w:sz w:val="24"/>
          <w:szCs w:val="24"/>
        </w:rPr>
        <w:t xml:space="preserve"> от 28.04.2023 г. №</w:t>
      </w:r>
      <w:r w:rsidR="00BF64F1">
        <w:rPr>
          <w:rFonts w:ascii="Times New Roman" w:hAnsi="Times New Roman"/>
          <w:sz w:val="24"/>
          <w:szCs w:val="24"/>
        </w:rPr>
        <w:t xml:space="preserve"> </w:t>
      </w:r>
      <w:r w:rsidR="00EC1D44" w:rsidRPr="000858E5">
        <w:rPr>
          <w:rFonts w:ascii="Times New Roman" w:hAnsi="Times New Roman"/>
          <w:sz w:val="24"/>
          <w:szCs w:val="24"/>
        </w:rPr>
        <w:t>467</w:t>
      </w:r>
      <w:r w:rsidR="0044576E" w:rsidRPr="000858E5">
        <w:rPr>
          <w:rFonts w:ascii="Times New Roman" w:hAnsi="Times New Roman"/>
          <w:sz w:val="24"/>
          <w:szCs w:val="24"/>
        </w:rPr>
        <w:t xml:space="preserve"> «О внесении изменений в Положение о муниципальном земельном контроле в границах </w:t>
      </w:r>
      <w:proofErr w:type="spellStart"/>
      <w:r w:rsidR="0044576E" w:rsidRPr="000858E5">
        <w:rPr>
          <w:rFonts w:ascii="Times New Roman" w:hAnsi="Times New Roman"/>
          <w:sz w:val="24"/>
          <w:szCs w:val="24"/>
        </w:rPr>
        <w:t>Антроповского</w:t>
      </w:r>
      <w:proofErr w:type="spellEnd"/>
      <w:r w:rsidR="0044576E" w:rsidRPr="000858E5">
        <w:rPr>
          <w:rFonts w:ascii="Times New Roman" w:hAnsi="Times New Roman"/>
          <w:sz w:val="24"/>
          <w:szCs w:val="24"/>
        </w:rPr>
        <w:t xml:space="preserve"> муниципального района Костромской области, утвержденное решением Собрания депутатов </w:t>
      </w:r>
      <w:proofErr w:type="spellStart"/>
      <w:r w:rsidR="0044576E" w:rsidRPr="000858E5">
        <w:rPr>
          <w:rFonts w:ascii="Times New Roman" w:hAnsi="Times New Roman"/>
          <w:sz w:val="24"/>
          <w:szCs w:val="24"/>
        </w:rPr>
        <w:t>Антроповского</w:t>
      </w:r>
      <w:proofErr w:type="spellEnd"/>
      <w:r w:rsidR="0044576E" w:rsidRPr="000858E5">
        <w:rPr>
          <w:rFonts w:ascii="Times New Roman" w:hAnsi="Times New Roman"/>
          <w:sz w:val="24"/>
          <w:szCs w:val="24"/>
        </w:rPr>
        <w:t xml:space="preserve"> муниципального района от 17.09.2021 г. № 358 (в ред. решения от 17.12.2021 г. №375, от 31.03.2023 г. №458)»</w:t>
      </w:r>
      <w:r>
        <w:rPr>
          <w:rFonts w:ascii="Times New Roman" w:hAnsi="Times New Roman"/>
          <w:sz w:val="24"/>
          <w:szCs w:val="24"/>
        </w:rPr>
        <w:t>;</w:t>
      </w:r>
    </w:p>
    <w:p w:rsidR="009C557A" w:rsidRDefault="009C557A" w:rsidP="00E02B54">
      <w:pPr>
        <w:pStyle w:val="a8"/>
        <w:ind w:left="0" w:firstLine="645"/>
        <w:jc w:val="both"/>
        <w:rPr>
          <w:rFonts w:ascii="Times New Roman" w:hAnsi="Times New Roman"/>
          <w:sz w:val="24"/>
          <w:szCs w:val="24"/>
        </w:rPr>
      </w:pPr>
      <w:r>
        <w:rPr>
          <w:rFonts w:ascii="Times New Roman" w:hAnsi="Times New Roman"/>
          <w:sz w:val="24"/>
          <w:szCs w:val="24"/>
        </w:rPr>
        <w:t>-</w:t>
      </w:r>
      <w:r w:rsidR="00EC1D44" w:rsidRPr="000858E5">
        <w:rPr>
          <w:rFonts w:ascii="Times New Roman" w:hAnsi="Times New Roman"/>
          <w:sz w:val="24"/>
          <w:szCs w:val="24"/>
        </w:rPr>
        <w:t xml:space="preserve"> от 19.12.2023 г. №520</w:t>
      </w:r>
      <w:r w:rsidR="0044576E" w:rsidRPr="000858E5">
        <w:rPr>
          <w:rFonts w:ascii="Times New Roman" w:hAnsi="Times New Roman"/>
          <w:sz w:val="24"/>
          <w:szCs w:val="24"/>
        </w:rPr>
        <w:t xml:space="preserve"> «О внесении изменений в Положение о муниципальном земельном контроле в границах </w:t>
      </w:r>
      <w:proofErr w:type="spellStart"/>
      <w:r w:rsidR="0044576E" w:rsidRPr="000858E5">
        <w:rPr>
          <w:rFonts w:ascii="Times New Roman" w:hAnsi="Times New Roman"/>
          <w:sz w:val="24"/>
          <w:szCs w:val="24"/>
        </w:rPr>
        <w:t>Антроповского</w:t>
      </w:r>
      <w:proofErr w:type="spellEnd"/>
      <w:r w:rsidR="0044576E" w:rsidRPr="000858E5">
        <w:rPr>
          <w:rFonts w:ascii="Times New Roman" w:hAnsi="Times New Roman"/>
          <w:sz w:val="24"/>
          <w:szCs w:val="24"/>
        </w:rPr>
        <w:t xml:space="preserve"> муниципального района Костромской области, утвержденное решением Собрания депутатов </w:t>
      </w:r>
      <w:proofErr w:type="spellStart"/>
      <w:r w:rsidR="0044576E" w:rsidRPr="000858E5">
        <w:rPr>
          <w:rFonts w:ascii="Times New Roman" w:hAnsi="Times New Roman"/>
          <w:sz w:val="24"/>
          <w:szCs w:val="24"/>
        </w:rPr>
        <w:t>Антроповского</w:t>
      </w:r>
      <w:proofErr w:type="spellEnd"/>
      <w:r w:rsidR="0044576E" w:rsidRPr="000858E5">
        <w:rPr>
          <w:rFonts w:ascii="Times New Roman" w:hAnsi="Times New Roman"/>
          <w:sz w:val="24"/>
          <w:szCs w:val="24"/>
        </w:rPr>
        <w:t xml:space="preserve"> муниципального района от 17.09.2021 г. № 358 (в ред. решения от 17.12.2021 г. №375, от 31.03.2023 г. №458, от 28.04.2023 г. № 467)»</w:t>
      </w:r>
      <w:r>
        <w:rPr>
          <w:rFonts w:ascii="Times New Roman" w:hAnsi="Times New Roman"/>
          <w:sz w:val="24"/>
          <w:szCs w:val="24"/>
        </w:rPr>
        <w:t xml:space="preserve">; </w:t>
      </w:r>
    </w:p>
    <w:p w:rsidR="006159AB" w:rsidRPr="000858E5" w:rsidRDefault="009C557A" w:rsidP="00E02B54">
      <w:pPr>
        <w:pStyle w:val="a8"/>
        <w:ind w:left="0" w:firstLine="567"/>
        <w:jc w:val="both"/>
        <w:rPr>
          <w:rFonts w:ascii="Times New Roman" w:hAnsi="Times New Roman"/>
          <w:sz w:val="24"/>
          <w:szCs w:val="24"/>
        </w:rPr>
      </w:pPr>
      <w:r>
        <w:rPr>
          <w:rFonts w:ascii="Times New Roman" w:hAnsi="Times New Roman"/>
          <w:sz w:val="24"/>
          <w:szCs w:val="24"/>
        </w:rPr>
        <w:lastRenderedPageBreak/>
        <w:t xml:space="preserve">- </w:t>
      </w:r>
      <w:r w:rsidR="00EC1D44" w:rsidRPr="000858E5">
        <w:rPr>
          <w:rFonts w:ascii="Times New Roman" w:hAnsi="Times New Roman"/>
          <w:sz w:val="24"/>
          <w:szCs w:val="24"/>
        </w:rPr>
        <w:t>от 30.08.2024 г. №560</w:t>
      </w:r>
      <w:r w:rsidR="0044576E" w:rsidRPr="000858E5">
        <w:rPr>
          <w:rFonts w:ascii="Times New Roman" w:hAnsi="Times New Roman"/>
          <w:sz w:val="24"/>
          <w:szCs w:val="24"/>
        </w:rPr>
        <w:t xml:space="preserve"> «О внесении изменений в Положение о муниципальном земельном контроле в границах </w:t>
      </w:r>
      <w:proofErr w:type="spellStart"/>
      <w:r w:rsidR="0044576E" w:rsidRPr="000858E5">
        <w:rPr>
          <w:rFonts w:ascii="Times New Roman" w:hAnsi="Times New Roman"/>
          <w:sz w:val="24"/>
          <w:szCs w:val="24"/>
        </w:rPr>
        <w:t>Антроповского</w:t>
      </w:r>
      <w:proofErr w:type="spellEnd"/>
      <w:r w:rsidR="0044576E" w:rsidRPr="000858E5">
        <w:rPr>
          <w:rFonts w:ascii="Times New Roman" w:hAnsi="Times New Roman"/>
          <w:sz w:val="24"/>
          <w:szCs w:val="24"/>
        </w:rPr>
        <w:t xml:space="preserve"> муниципального района Костромской области, утвержденное решением Собрания депутатов </w:t>
      </w:r>
      <w:proofErr w:type="spellStart"/>
      <w:r w:rsidR="0044576E" w:rsidRPr="000858E5">
        <w:rPr>
          <w:rFonts w:ascii="Times New Roman" w:hAnsi="Times New Roman"/>
          <w:sz w:val="24"/>
          <w:szCs w:val="24"/>
        </w:rPr>
        <w:t>Антроповского</w:t>
      </w:r>
      <w:proofErr w:type="spellEnd"/>
      <w:r w:rsidR="0044576E" w:rsidRPr="000858E5">
        <w:rPr>
          <w:rFonts w:ascii="Times New Roman" w:hAnsi="Times New Roman"/>
          <w:sz w:val="24"/>
          <w:szCs w:val="24"/>
        </w:rPr>
        <w:t xml:space="preserve"> муниципального района от 17.09.2021 г. № 358 (в ред. решения от 17.12.2021 г. №375, от 31.03.2023 г. №458, от 28.04.2023 г. № 467</w:t>
      </w:r>
      <w:r w:rsidR="00BF64F1">
        <w:rPr>
          <w:rFonts w:ascii="Times New Roman" w:hAnsi="Times New Roman"/>
          <w:sz w:val="24"/>
          <w:szCs w:val="24"/>
        </w:rPr>
        <w:t>, от 19</w:t>
      </w:r>
      <w:r w:rsidR="0044576E" w:rsidRPr="000858E5">
        <w:rPr>
          <w:rFonts w:ascii="Times New Roman" w:hAnsi="Times New Roman"/>
          <w:sz w:val="24"/>
          <w:szCs w:val="24"/>
        </w:rPr>
        <w:t>.</w:t>
      </w:r>
      <w:r w:rsidR="00BF64F1">
        <w:rPr>
          <w:rFonts w:ascii="Times New Roman" w:hAnsi="Times New Roman"/>
          <w:sz w:val="24"/>
          <w:szCs w:val="24"/>
        </w:rPr>
        <w:t>12</w:t>
      </w:r>
      <w:r w:rsidR="0044576E" w:rsidRPr="000858E5">
        <w:rPr>
          <w:rFonts w:ascii="Times New Roman" w:hAnsi="Times New Roman"/>
          <w:sz w:val="24"/>
          <w:szCs w:val="24"/>
        </w:rPr>
        <w:t>.</w:t>
      </w:r>
      <w:r w:rsidR="00BF64F1">
        <w:rPr>
          <w:rFonts w:ascii="Times New Roman" w:hAnsi="Times New Roman"/>
          <w:sz w:val="24"/>
          <w:szCs w:val="24"/>
        </w:rPr>
        <w:t>2023</w:t>
      </w:r>
      <w:r w:rsidR="0044576E" w:rsidRPr="000858E5">
        <w:rPr>
          <w:rFonts w:ascii="Times New Roman" w:hAnsi="Times New Roman"/>
          <w:sz w:val="24"/>
          <w:szCs w:val="24"/>
        </w:rPr>
        <w:t xml:space="preserve"> г. №</w:t>
      </w:r>
      <w:r w:rsidR="00BF64F1">
        <w:rPr>
          <w:rFonts w:ascii="Times New Roman" w:hAnsi="Times New Roman"/>
          <w:sz w:val="24"/>
          <w:szCs w:val="24"/>
        </w:rPr>
        <w:t>52</w:t>
      </w:r>
      <w:r w:rsidR="0044576E" w:rsidRPr="000858E5">
        <w:rPr>
          <w:rFonts w:ascii="Times New Roman" w:hAnsi="Times New Roman"/>
          <w:sz w:val="24"/>
          <w:szCs w:val="24"/>
        </w:rPr>
        <w:t>0)».</w:t>
      </w:r>
      <w:r w:rsidR="00EC1D44" w:rsidRPr="000858E5">
        <w:rPr>
          <w:rFonts w:ascii="Times New Roman" w:hAnsi="Times New Roman"/>
          <w:sz w:val="24"/>
          <w:szCs w:val="24"/>
        </w:rPr>
        <w:t xml:space="preserve"> </w:t>
      </w:r>
    </w:p>
    <w:p w:rsidR="006159AB" w:rsidRPr="00FA5F3A" w:rsidRDefault="00FA5F3A" w:rsidP="006159AB">
      <w:pPr>
        <w:jc w:val="both"/>
        <w:rPr>
          <w:rFonts w:ascii="Times New Roman" w:hAnsi="Times New Roman"/>
          <w:sz w:val="24"/>
          <w:szCs w:val="24"/>
        </w:rPr>
      </w:pPr>
      <w:r>
        <w:rPr>
          <w:rFonts w:ascii="Times New Roman" w:hAnsi="Times New Roman"/>
          <w:sz w:val="24"/>
          <w:szCs w:val="24"/>
        </w:rPr>
        <w:t xml:space="preserve">           </w:t>
      </w:r>
      <w:r w:rsidR="006159AB" w:rsidRPr="00FA5F3A">
        <w:rPr>
          <w:rFonts w:ascii="Times New Roman" w:hAnsi="Times New Roman"/>
          <w:sz w:val="24"/>
          <w:szCs w:val="24"/>
        </w:rPr>
        <w:t xml:space="preserve">3. Настоящее решение вступает в силу со дня его подписания и подлежит официальному опубликованию в печатном издании органов местного самоуправления </w:t>
      </w:r>
      <w:proofErr w:type="spellStart"/>
      <w:r w:rsidR="006159AB" w:rsidRPr="00FA5F3A">
        <w:rPr>
          <w:rFonts w:ascii="Times New Roman" w:hAnsi="Times New Roman"/>
          <w:sz w:val="24"/>
          <w:szCs w:val="24"/>
        </w:rPr>
        <w:t>Антроповского</w:t>
      </w:r>
      <w:proofErr w:type="spellEnd"/>
      <w:r w:rsidR="006159AB" w:rsidRPr="00FA5F3A">
        <w:rPr>
          <w:rFonts w:ascii="Times New Roman" w:hAnsi="Times New Roman"/>
          <w:sz w:val="24"/>
          <w:szCs w:val="24"/>
        </w:rPr>
        <w:t xml:space="preserve"> муниципального </w:t>
      </w:r>
      <w:r w:rsidR="00EC1D44">
        <w:rPr>
          <w:rFonts w:ascii="Times New Roman" w:hAnsi="Times New Roman"/>
          <w:sz w:val="24"/>
          <w:szCs w:val="24"/>
        </w:rPr>
        <w:t>округа</w:t>
      </w:r>
      <w:r w:rsidR="006159AB" w:rsidRPr="00FA5F3A">
        <w:rPr>
          <w:rFonts w:ascii="Times New Roman" w:hAnsi="Times New Roman"/>
          <w:sz w:val="24"/>
          <w:szCs w:val="24"/>
        </w:rPr>
        <w:t xml:space="preserve"> Костромской области «</w:t>
      </w:r>
      <w:proofErr w:type="spellStart"/>
      <w:r w:rsidR="00EC1D44">
        <w:rPr>
          <w:rFonts w:ascii="Times New Roman" w:hAnsi="Times New Roman"/>
          <w:sz w:val="24"/>
          <w:szCs w:val="24"/>
        </w:rPr>
        <w:t>Антроповские</w:t>
      </w:r>
      <w:proofErr w:type="spellEnd"/>
      <w:r w:rsidR="006159AB" w:rsidRPr="00FA5F3A">
        <w:rPr>
          <w:rFonts w:ascii="Times New Roman" w:hAnsi="Times New Roman"/>
          <w:sz w:val="24"/>
          <w:szCs w:val="24"/>
        </w:rPr>
        <w:t xml:space="preserve"> вести».</w:t>
      </w:r>
    </w:p>
    <w:p w:rsidR="006159AB" w:rsidRDefault="006159AB" w:rsidP="006159AB">
      <w:pPr>
        <w:jc w:val="both"/>
        <w:rPr>
          <w:rFonts w:ascii="Times New Roman" w:hAnsi="Times New Roman"/>
          <w:sz w:val="24"/>
          <w:szCs w:val="24"/>
        </w:rPr>
      </w:pPr>
    </w:p>
    <w:p w:rsidR="00E02B54" w:rsidRDefault="00E02B54" w:rsidP="006159AB">
      <w:pPr>
        <w:jc w:val="both"/>
        <w:rPr>
          <w:rFonts w:ascii="Times New Roman" w:hAnsi="Times New Roman"/>
          <w:sz w:val="24"/>
          <w:szCs w:val="24"/>
        </w:rPr>
      </w:pPr>
    </w:p>
    <w:p w:rsidR="00E02B54" w:rsidRPr="00FA5F3A" w:rsidRDefault="00E02B54" w:rsidP="006159AB">
      <w:pPr>
        <w:jc w:val="both"/>
        <w:rPr>
          <w:rFonts w:ascii="Times New Roman" w:hAnsi="Times New Roman"/>
          <w:sz w:val="24"/>
          <w:szCs w:val="24"/>
        </w:rPr>
      </w:pPr>
    </w:p>
    <w:p w:rsidR="00E02B54" w:rsidRDefault="0044576E" w:rsidP="006159AB">
      <w:pPr>
        <w:rPr>
          <w:rFonts w:ascii="Times New Roman" w:hAnsi="Times New Roman"/>
          <w:sz w:val="24"/>
          <w:szCs w:val="24"/>
        </w:rPr>
      </w:pPr>
      <w:r>
        <w:rPr>
          <w:rFonts w:ascii="Times New Roman" w:hAnsi="Times New Roman"/>
          <w:sz w:val="24"/>
          <w:szCs w:val="24"/>
        </w:rPr>
        <w:t xml:space="preserve"> Председатель Думы</w:t>
      </w:r>
      <w:r w:rsidR="00EC1D44">
        <w:rPr>
          <w:rFonts w:ascii="Times New Roman" w:hAnsi="Times New Roman"/>
          <w:sz w:val="24"/>
          <w:szCs w:val="24"/>
        </w:rPr>
        <w:t xml:space="preserve"> </w:t>
      </w:r>
    </w:p>
    <w:p w:rsidR="006159AB" w:rsidRPr="00FA5F3A" w:rsidRDefault="00EC1D44" w:rsidP="006159AB">
      <w:pPr>
        <w:rPr>
          <w:rFonts w:ascii="Times New Roman" w:hAnsi="Times New Roman"/>
          <w:sz w:val="24"/>
          <w:szCs w:val="24"/>
        </w:rPr>
      </w:pPr>
      <w:proofErr w:type="spellStart"/>
      <w:r>
        <w:rPr>
          <w:rFonts w:ascii="Times New Roman" w:hAnsi="Times New Roman"/>
          <w:sz w:val="24"/>
          <w:szCs w:val="24"/>
        </w:rPr>
        <w:t>Антроповского</w:t>
      </w:r>
      <w:proofErr w:type="spellEnd"/>
      <w:r>
        <w:rPr>
          <w:rFonts w:ascii="Times New Roman" w:hAnsi="Times New Roman"/>
          <w:sz w:val="24"/>
          <w:szCs w:val="24"/>
        </w:rPr>
        <w:t xml:space="preserve"> муниципального округа</w:t>
      </w:r>
    </w:p>
    <w:p w:rsidR="006159AB" w:rsidRPr="00FA5F3A" w:rsidRDefault="00EC1D44" w:rsidP="006159AB">
      <w:pPr>
        <w:rPr>
          <w:rFonts w:ascii="Times New Roman" w:hAnsi="Times New Roman"/>
          <w:sz w:val="24"/>
          <w:szCs w:val="24"/>
        </w:rPr>
      </w:pPr>
      <w:r>
        <w:rPr>
          <w:rFonts w:ascii="Times New Roman" w:hAnsi="Times New Roman"/>
          <w:sz w:val="24"/>
          <w:szCs w:val="24"/>
        </w:rPr>
        <w:t>Ко</w:t>
      </w:r>
      <w:r w:rsidR="009C557A">
        <w:rPr>
          <w:rFonts w:ascii="Times New Roman" w:hAnsi="Times New Roman"/>
          <w:sz w:val="24"/>
          <w:szCs w:val="24"/>
        </w:rPr>
        <w:t>стромской области</w:t>
      </w:r>
      <w:r w:rsidR="00FA5F3A">
        <w:rPr>
          <w:rFonts w:ascii="Times New Roman" w:hAnsi="Times New Roman"/>
          <w:sz w:val="24"/>
          <w:szCs w:val="24"/>
        </w:rPr>
        <w:t>:</w:t>
      </w:r>
      <w:r w:rsidR="006159AB" w:rsidRPr="00FA5F3A">
        <w:rPr>
          <w:rFonts w:ascii="Times New Roman" w:hAnsi="Times New Roman"/>
          <w:sz w:val="24"/>
          <w:szCs w:val="24"/>
        </w:rPr>
        <w:t xml:space="preserve">        </w:t>
      </w:r>
      <w:r w:rsidR="00FA5F3A">
        <w:rPr>
          <w:rFonts w:ascii="Times New Roman" w:hAnsi="Times New Roman"/>
          <w:sz w:val="24"/>
          <w:szCs w:val="24"/>
        </w:rPr>
        <w:t xml:space="preserve">                                             </w:t>
      </w:r>
      <w:r w:rsidR="009C557A">
        <w:rPr>
          <w:rFonts w:ascii="Times New Roman" w:hAnsi="Times New Roman"/>
          <w:sz w:val="24"/>
          <w:szCs w:val="24"/>
        </w:rPr>
        <w:t xml:space="preserve">                             </w:t>
      </w:r>
      <w:r w:rsidR="00FA5F3A">
        <w:rPr>
          <w:rFonts w:ascii="Times New Roman" w:hAnsi="Times New Roman"/>
          <w:sz w:val="24"/>
          <w:szCs w:val="24"/>
        </w:rPr>
        <w:t xml:space="preserve"> </w:t>
      </w:r>
      <w:r w:rsidR="006159AB" w:rsidRPr="00FA5F3A">
        <w:rPr>
          <w:rFonts w:ascii="Times New Roman" w:hAnsi="Times New Roman"/>
          <w:sz w:val="24"/>
          <w:szCs w:val="24"/>
        </w:rPr>
        <w:t xml:space="preserve">Н.А.  </w:t>
      </w:r>
      <w:proofErr w:type="spellStart"/>
      <w:r w:rsidR="006159AB" w:rsidRPr="00FA5F3A">
        <w:rPr>
          <w:rFonts w:ascii="Times New Roman" w:hAnsi="Times New Roman"/>
          <w:sz w:val="24"/>
          <w:szCs w:val="24"/>
        </w:rPr>
        <w:t>Головцов</w:t>
      </w:r>
      <w:proofErr w:type="spellEnd"/>
      <w:r w:rsidR="006159AB" w:rsidRPr="00FA5F3A">
        <w:rPr>
          <w:rFonts w:ascii="Times New Roman" w:hAnsi="Times New Roman"/>
          <w:sz w:val="24"/>
          <w:szCs w:val="24"/>
        </w:rPr>
        <w:t xml:space="preserve"> </w:t>
      </w:r>
    </w:p>
    <w:p w:rsidR="006159AB" w:rsidRPr="00FA5F3A" w:rsidRDefault="006159AB" w:rsidP="006159AB">
      <w:pPr>
        <w:rPr>
          <w:rFonts w:ascii="Times New Roman" w:hAnsi="Times New Roman"/>
          <w:sz w:val="24"/>
          <w:szCs w:val="24"/>
        </w:rPr>
      </w:pPr>
    </w:p>
    <w:p w:rsidR="006159AB" w:rsidRPr="00FA5F3A" w:rsidRDefault="006159AB" w:rsidP="006159AB">
      <w:pPr>
        <w:tabs>
          <w:tab w:val="left" w:pos="6705"/>
        </w:tabs>
        <w:rPr>
          <w:rFonts w:ascii="Times New Roman" w:hAnsi="Times New Roman"/>
          <w:sz w:val="24"/>
          <w:szCs w:val="24"/>
        </w:rPr>
      </w:pPr>
      <w:r w:rsidRPr="00FA5F3A">
        <w:rPr>
          <w:rFonts w:ascii="Times New Roman" w:hAnsi="Times New Roman"/>
          <w:sz w:val="24"/>
          <w:szCs w:val="24"/>
        </w:rPr>
        <w:t xml:space="preserve">                                                                                                             </w:t>
      </w:r>
    </w:p>
    <w:p w:rsidR="00E02B54" w:rsidRDefault="006159AB" w:rsidP="006159AB">
      <w:pPr>
        <w:rPr>
          <w:rFonts w:ascii="Times New Roman" w:hAnsi="Times New Roman"/>
          <w:sz w:val="24"/>
          <w:szCs w:val="24"/>
        </w:rPr>
      </w:pPr>
      <w:r w:rsidRPr="00FA5F3A">
        <w:rPr>
          <w:rFonts w:ascii="Times New Roman" w:hAnsi="Times New Roman"/>
          <w:sz w:val="24"/>
          <w:szCs w:val="24"/>
        </w:rPr>
        <w:t xml:space="preserve">Глава </w:t>
      </w:r>
      <w:proofErr w:type="spellStart"/>
      <w:r w:rsidRPr="00FA5F3A">
        <w:rPr>
          <w:rFonts w:ascii="Times New Roman" w:hAnsi="Times New Roman"/>
          <w:sz w:val="24"/>
          <w:szCs w:val="24"/>
        </w:rPr>
        <w:t>Антроповского</w:t>
      </w:r>
      <w:proofErr w:type="spellEnd"/>
      <w:r w:rsidRPr="00FA5F3A">
        <w:rPr>
          <w:rFonts w:ascii="Times New Roman" w:hAnsi="Times New Roman"/>
          <w:sz w:val="24"/>
          <w:szCs w:val="24"/>
        </w:rPr>
        <w:t xml:space="preserve"> </w:t>
      </w:r>
    </w:p>
    <w:p w:rsidR="005E0748" w:rsidRDefault="006159AB" w:rsidP="006159AB">
      <w:pPr>
        <w:rPr>
          <w:rFonts w:ascii="Times New Roman" w:hAnsi="Times New Roman"/>
          <w:sz w:val="24"/>
          <w:szCs w:val="24"/>
        </w:rPr>
      </w:pPr>
      <w:r w:rsidRPr="00FA5F3A">
        <w:rPr>
          <w:rFonts w:ascii="Times New Roman" w:hAnsi="Times New Roman"/>
          <w:sz w:val="24"/>
          <w:szCs w:val="24"/>
        </w:rPr>
        <w:t xml:space="preserve">муниципального </w:t>
      </w:r>
      <w:r w:rsidR="00EC1D44">
        <w:rPr>
          <w:rFonts w:ascii="Times New Roman" w:hAnsi="Times New Roman"/>
          <w:sz w:val="24"/>
          <w:szCs w:val="24"/>
        </w:rPr>
        <w:t>округа</w:t>
      </w:r>
    </w:p>
    <w:p w:rsidR="006159AB" w:rsidRPr="00FA5F3A" w:rsidRDefault="005E0748" w:rsidP="006159AB">
      <w:pPr>
        <w:rPr>
          <w:rFonts w:ascii="Times New Roman" w:hAnsi="Times New Roman"/>
          <w:sz w:val="24"/>
          <w:szCs w:val="24"/>
        </w:rPr>
      </w:pPr>
      <w:r>
        <w:rPr>
          <w:rFonts w:ascii="Times New Roman" w:hAnsi="Times New Roman"/>
          <w:sz w:val="24"/>
          <w:szCs w:val="24"/>
        </w:rPr>
        <w:t>Костромской области</w:t>
      </w:r>
      <w:r w:rsidR="00FA5F3A">
        <w:rPr>
          <w:rFonts w:ascii="Times New Roman" w:hAnsi="Times New Roman"/>
          <w:sz w:val="24"/>
          <w:szCs w:val="24"/>
        </w:rPr>
        <w:t xml:space="preserve">:                   </w:t>
      </w:r>
      <w:r w:rsidR="00AD1D77" w:rsidRPr="00FA5F3A">
        <w:rPr>
          <w:rFonts w:ascii="Times New Roman" w:hAnsi="Times New Roman"/>
          <w:sz w:val="24"/>
          <w:szCs w:val="24"/>
        </w:rPr>
        <w:t xml:space="preserve">                            </w:t>
      </w:r>
      <w:r>
        <w:rPr>
          <w:rFonts w:ascii="Times New Roman" w:hAnsi="Times New Roman"/>
          <w:sz w:val="24"/>
          <w:szCs w:val="24"/>
        </w:rPr>
        <w:t xml:space="preserve">                                    </w:t>
      </w:r>
      <w:r w:rsidR="00AD1D77" w:rsidRPr="00FA5F3A">
        <w:rPr>
          <w:rFonts w:ascii="Times New Roman" w:hAnsi="Times New Roman"/>
          <w:sz w:val="24"/>
          <w:szCs w:val="24"/>
        </w:rPr>
        <w:t xml:space="preserve">  </w:t>
      </w:r>
      <w:r w:rsidR="006159AB" w:rsidRPr="00FA5F3A">
        <w:rPr>
          <w:rFonts w:ascii="Times New Roman" w:hAnsi="Times New Roman"/>
          <w:sz w:val="24"/>
          <w:szCs w:val="24"/>
        </w:rPr>
        <w:t xml:space="preserve">Е.Л.Громова                                                                                                                               </w:t>
      </w:r>
    </w:p>
    <w:p w:rsidR="006159AB" w:rsidRPr="00FA5F3A" w:rsidRDefault="006159AB" w:rsidP="006159AB">
      <w:pPr>
        <w:rPr>
          <w:rFonts w:ascii="Times New Roman" w:hAnsi="Times New Roman"/>
          <w:sz w:val="24"/>
          <w:szCs w:val="24"/>
        </w:rPr>
      </w:pPr>
    </w:p>
    <w:p w:rsidR="006159AB" w:rsidRDefault="006159AB"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44576E" w:rsidRDefault="0044576E" w:rsidP="006159AB">
      <w:pPr>
        <w:rPr>
          <w:rFonts w:ascii="Times New Roman" w:hAnsi="Times New Roman"/>
          <w:sz w:val="24"/>
          <w:szCs w:val="24"/>
        </w:rPr>
      </w:pPr>
    </w:p>
    <w:p w:rsidR="001B1896" w:rsidRDefault="001B1896" w:rsidP="006159AB">
      <w:pPr>
        <w:rPr>
          <w:rFonts w:ascii="Times New Roman" w:hAnsi="Times New Roman"/>
          <w:sz w:val="24"/>
          <w:szCs w:val="24"/>
        </w:rPr>
      </w:pPr>
    </w:p>
    <w:p w:rsidR="001B1896" w:rsidRDefault="001B1896" w:rsidP="006159AB">
      <w:pPr>
        <w:rPr>
          <w:rFonts w:ascii="Times New Roman" w:hAnsi="Times New Roman"/>
          <w:sz w:val="24"/>
          <w:szCs w:val="24"/>
        </w:rPr>
      </w:pPr>
    </w:p>
    <w:p w:rsidR="00CC03CB" w:rsidRPr="00FA5F3A" w:rsidRDefault="00CC03CB" w:rsidP="006159AB">
      <w:pPr>
        <w:rPr>
          <w:rFonts w:ascii="Times New Roman" w:hAnsi="Times New Roman"/>
          <w:sz w:val="24"/>
          <w:szCs w:val="24"/>
        </w:rPr>
      </w:pPr>
    </w:p>
    <w:p w:rsidR="00C93164" w:rsidRPr="00FA5F3A" w:rsidRDefault="00C93164" w:rsidP="00C93164">
      <w:pPr>
        <w:widowControl/>
        <w:rPr>
          <w:rFonts w:ascii="Times New Roman" w:hAnsi="Times New Roman"/>
          <w:sz w:val="24"/>
          <w:szCs w:val="24"/>
        </w:rPr>
      </w:pPr>
    </w:p>
    <w:p w:rsidR="0024234A" w:rsidRPr="00FA5F3A" w:rsidRDefault="0024234A" w:rsidP="00CB6415">
      <w:pPr>
        <w:widowControl/>
        <w:ind w:left="5103"/>
        <w:jc w:val="right"/>
        <w:rPr>
          <w:rFonts w:ascii="Times New Roman" w:hAnsi="Times New Roman"/>
          <w:sz w:val="24"/>
          <w:szCs w:val="24"/>
        </w:rPr>
      </w:pPr>
      <w:r w:rsidRPr="00FA5F3A">
        <w:rPr>
          <w:rFonts w:ascii="Times New Roman" w:hAnsi="Times New Roman"/>
          <w:sz w:val="24"/>
          <w:szCs w:val="24"/>
        </w:rPr>
        <w:t>УТВЕРЖДЕНО</w:t>
      </w:r>
    </w:p>
    <w:p w:rsidR="0024234A" w:rsidRPr="00FA5F3A" w:rsidRDefault="0026215F" w:rsidP="00CB6415">
      <w:pPr>
        <w:autoSpaceDE w:val="0"/>
        <w:ind w:left="5103"/>
        <w:jc w:val="right"/>
        <w:rPr>
          <w:rFonts w:ascii="Times New Roman" w:hAnsi="Times New Roman"/>
          <w:i/>
          <w:color w:val="auto"/>
          <w:sz w:val="24"/>
          <w:szCs w:val="24"/>
        </w:rPr>
      </w:pPr>
      <w:r w:rsidRPr="00FA5F3A">
        <w:rPr>
          <w:rFonts w:ascii="Times New Roman" w:hAnsi="Times New Roman"/>
          <w:color w:val="auto"/>
          <w:sz w:val="24"/>
          <w:szCs w:val="24"/>
        </w:rPr>
        <w:t>р</w:t>
      </w:r>
      <w:r w:rsidR="0024234A" w:rsidRPr="00FA5F3A">
        <w:rPr>
          <w:rFonts w:ascii="Times New Roman" w:hAnsi="Times New Roman"/>
          <w:color w:val="auto"/>
          <w:sz w:val="24"/>
          <w:szCs w:val="24"/>
        </w:rPr>
        <w:t>ешением</w:t>
      </w:r>
      <w:r w:rsidRPr="00FA5F3A">
        <w:rPr>
          <w:rFonts w:ascii="Times New Roman" w:hAnsi="Times New Roman"/>
          <w:color w:val="auto"/>
          <w:sz w:val="24"/>
          <w:szCs w:val="24"/>
        </w:rPr>
        <w:t xml:space="preserve"> </w:t>
      </w:r>
      <w:r w:rsidR="0044576E">
        <w:rPr>
          <w:rFonts w:ascii="Times New Roman" w:hAnsi="Times New Roman"/>
          <w:color w:val="auto"/>
          <w:sz w:val="24"/>
          <w:szCs w:val="24"/>
          <w:u w:val="single"/>
        </w:rPr>
        <w:t>Думы</w:t>
      </w:r>
      <w:r w:rsidRPr="00FA5F3A">
        <w:rPr>
          <w:rFonts w:ascii="Times New Roman" w:hAnsi="Times New Roman"/>
          <w:color w:val="auto"/>
          <w:sz w:val="24"/>
          <w:szCs w:val="24"/>
          <w:u w:val="single"/>
        </w:rPr>
        <w:t xml:space="preserve"> </w:t>
      </w:r>
      <w:proofErr w:type="spellStart"/>
      <w:r w:rsidRPr="00FA5F3A">
        <w:rPr>
          <w:rFonts w:ascii="Times New Roman" w:hAnsi="Times New Roman"/>
          <w:color w:val="auto"/>
          <w:sz w:val="24"/>
          <w:szCs w:val="24"/>
          <w:u w:val="single"/>
        </w:rPr>
        <w:t>Антроповского</w:t>
      </w:r>
      <w:proofErr w:type="spellEnd"/>
      <w:r w:rsidRPr="00FA5F3A">
        <w:rPr>
          <w:rFonts w:ascii="Times New Roman" w:hAnsi="Times New Roman"/>
          <w:color w:val="auto"/>
          <w:sz w:val="24"/>
          <w:szCs w:val="24"/>
          <w:u w:val="single"/>
        </w:rPr>
        <w:t xml:space="preserve"> муниципального </w:t>
      </w:r>
      <w:r w:rsidR="0044576E">
        <w:rPr>
          <w:rFonts w:ascii="Times New Roman" w:hAnsi="Times New Roman"/>
          <w:color w:val="auto"/>
          <w:sz w:val="24"/>
          <w:szCs w:val="24"/>
          <w:u w:val="single"/>
        </w:rPr>
        <w:t xml:space="preserve">округа </w:t>
      </w:r>
      <w:r w:rsidRPr="00FA5F3A">
        <w:rPr>
          <w:rFonts w:ascii="Times New Roman" w:hAnsi="Times New Roman"/>
          <w:color w:val="auto"/>
          <w:sz w:val="24"/>
          <w:szCs w:val="24"/>
          <w:u w:val="single"/>
        </w:rPr>
        <w:t>Костромской области</w:t>
      </w:r>
      <w:r w:rsidR="0044576E">
        <w:rPr>
          <w:rFonts w:ascii="Times New Roman" w:hAnsi="Times New Roman"/>
          <w:color w:val="auto"/>
          <w:sz w:val="24"/>
          <w:szCs w:val="24"/>
          <w:u w:val="single"/>
        </w:rPr>
        <w:t xml:space="preserve"> первого созыва</w:t>
      </w:r>
      <w:r w:rsidR="0024234A" w:rsidRPr="00FA5F3A">
        <w:rPr>
          <w:rFonts w:ascii="Times New Roman" w:hAnsi="Times New Roman"/>
          <w:color w:val="auto"/>
          <w:sz w:val="24"/>
          <w:szCs w:val="24"/>
        </w:rPr>
        <w:t xml:space="preserve"> </w:t>
      </w:r>
    </w:p>
    <w:p w:rsidR="0024234A" w:rsidRPr="00FA5F3A" w:rsidRDefault="0024234A" w:rsidP="00CB6415">
      <w:pPr>
        <w:autoSpaceDE w:val="0"/>
        <w:ind w:left="5103"/>
        <w:jc w:val="right"/>
        <w:rPr>
          <w:rFonts w:ascii="Times New Roman" w:hAnsi="Times New Roman"/>
          <w:color w:val="auto"/>
          <w:sz w:val="24"/>
          <w:szCs w:val="24"/>
        </w:rPr>
      </w:pPr>
      <w:r w:rsidRPr="00FA5F3A">
        <w:rPr>
          <w:rFonts w:ascii="Times New Roman" w:hAnsi="Times New Roman"/>
          <w:color w:val="auto"/>
          <w:sz w:val="24"/>
          <w:szCs w:val="24"/>
        </w:rPr>
        <w:t>от «</w:t>
      </w:r>
      <w:r w:rsidR="0044576E">
        <w:rPr>
          <w:rFonts w:ascii="Times New Roman" w:hAnsi="Times New Roman"/>
          <w:color w:val="auto"/>
          <w:sz w:val="24"/>
          <w:szCs w:val="24"/>
        </w:rPr>
        <w:t xml:space="preserve">      </w:t>
      </w:r>
      <w:r w:rsidRPr="00FA5F3A">
        <w:rPr>
          <w:rFonts w:ascii="Times New Roman" w:hAnsi="Times New Roman"/>
          <w:color w:val="auto"/>
          <w:sz w:val="24"/>
          <w:szCs w:val="24"/>
        </w:rPr>
        <w:t>»</w:t>
      </w:r>
      <w:r w:rsidR="00C93164">
        <w:rPr>
          <w:rFonts w:ascii="Times New Roman" w:hAnsi="Times New Roman"/>
          <w:color w:val="auto"/>
          <w:sz w:val="24"/>
          <w:szCs w:val="24"/>
        </w:rPr>
        <w:t xml:space="preserve"> </w:t>
      </w:r>
      <w:r w:rsidR="0044576E">
        <w:rPr>
          <w:rFonts w:ascii="Times New Roman" w:hAnsi="Times New Roman"/>
          <w:color w:val="auto"/>
          <w:sz w:val="24"/>
          <w:szCs w:val="24"/>
        </w:rPr>
        <w:t>марта 2025</w:t>
      </w:r>
      <w:r w:rsidRPr="00FA5F3A">
        <w:rPr>
          <w:rFonts w:ascii="Times New Roman" w:hAnsi="Times New Roman"/>
          <w:color w:val="auto"/>
          <w:sz w:val="24"/>
          <w:szCs w:val="24"/>
        </w:rPr>
        <w:t xml:space="preserve"> г. № </w:t>
      </w:r>
      <w:r w:rsidR="002A360D">
        <w:rPr>
          <w:rFonts w:ascii="Times New Roman" w:hAnsi="Times New Roman"/>
          <w:color w:val="auto"/>
          <w:sz w:val="24"/>
          <w:szCs w:val="24"/>
        </w:rPr>
        <w:t xml:space="preserve">  </w:t>
      </w:r>
    </w:p>
    <w:p w:rsidR="0024234A" w:rsidRPr="00FA5F3A" w:rsidRDefault="0024234A" w:rsidP="0024234A">
      <w:pPr>
        <w:pStyle w:val="ConsPlusTitle"/>
        <w:jc w:val="center"/>
        <w:rPr>
          <w:b w:val="0"/>
          <w:szCs w:val="24"/>
        </w:rPr>
      </w:pPr>
      <w:bookmarkStart w:id="0" w:name="Par35"/>
      <w:bookmarkEnd w:id="0"/>
    </w:p>
    <w:p w:rsidR="0024234A" w:rsidRPr="00FA5F3A" w:rsidRDefault="0024234A" w:rsidP="0024234A">
      <w:pPr>
        <w:pStyle w:val="ConsPlusTitle"/>
        <w:spacing w:line="240" w:lineRule="exact"/>
        <w:jc w:val="center"/>
        <w:rPr>
          <w:b w:val="0"/>
          <w:szCs w:val="24"/>
        </w:rPr>
      </w:pPr>
    </w:p>
    <w:p w:rsidR="0024234A" w:rsidRPr="00FA5F3A" w:rsidRDefault="0024234A" w:rsidP="0024234A">
      <w:pPr>
        <w:pStyle w:val="ConsPlusTitle"/>
        <w:spacing w:line="240" w:lineRule="exact"/>
        <w:jc w:val="center"/>
        <w:rPr>
          <w:szCs w:val="24"/>
        </w:rPr>
      </w:pPr>
      <w:r w:rsidRPr="00FA5F3A">
        <w:rPr>
          <w:szCs w:val="24"/>
        </w:rPr>
        <w:t>ПОЛОЖЕНИЕ</w:t>
      </w:r>
    </w:p>
    <w:p w:rsidR="0024234A" w:rsidRPr="00FA5F3A" w:rsidRDefault="0024234A" w:rsidP="0024234A">
      <w:pPr>
        <w:pStyle w:val="ConsPlusTitle"/>
        <w:jc w:val="center"/>
        <w:rPr>
          <w:szCs w:val="24"/>
        </w:rPr>
      </w:pPr>
      <w:bookmarkStart w:id="1" w:name="_Hlk73456502"/>
      <w:r w:rsidRPr="00FA5F3A">
        <w:rPr>
          <w:szCs w:val="24"/>
        </w:rPr>
        <w:t xml:space="preserve">о муниципальном земельном контроле  </w:t>
      </w:r>
    </w:p>
    <w:p w:rsidR="0024234A" w:rsidRPr="00FA5F3A" w:rsidRDefault="0024234A" w:rsidP="0024234A">
      <w:pPr>
        <w:pStyle w:val="ConsPlusTitle"/>
        <w:jc w:val="center"/>
        <w:rPr>
          <w:szCs w:val="24"/>
          <w:u w:val="single"/>
          <w:vertAlign w:val="superscript"/>
        </w:rPr>
      </w:pPr>
      <w:r w:rsidRPr="00FA5F3A">
        <w:rPr>
          <w:szCs w:val="24"/>
        </w:rPr>
        <w:t xml:space="preserve">в границах </w:t>
      </w:r>
      <w:bookmarkEnd w:id="1"/>
      <w:proofErr w:type="spellStart"/>
      <w:r w:rsidR="0026215F" w:rsidRPr="00FA5F3A">
        <w:rPr>
          <w:szCs w:val="24"/>
          <w:u w:val="single"/>
        </w:rPr>
        <w:t>Антроповского</w:t>
      </w:r>
      <w:proofErr w:type="spellEnd"/>
      <w:r w:rsidR="0026215F" w:rsidRPr="00FA5F3A">
        <w:rPr>
          <w:szCs w:val="24"/>
          <w:u w:val="single"/>
        </w:rPr>
        <w:t xml:space="preserve"> муниципального </w:t>
      </w:r>
      <w:r w:rsidR="00D95A29">
        <w:rPr>
          <w:szCs w:val="24"/>
          <w:u w:val="single"/>
        </w:rPr>
        <w:t>округа</w:t>
      </w:r>
      <w:r w:rsidR="0026215F" w:rsidRPr="00FA5F3A">
        <w:rPr>
          <w:szCs w:val="24"/>
          <w:u w:val="single"/>
        </w:rPr>
        <w:t xml:space="preserve"> Костромской области</w:t>
      </w:r>
    </w:p>
    <w:p w:rsidR="0024234A" w:rsidRPr="00FA5F3A" w:rsidRDefault="0024234A" w:rsidP="0024234A">
      <w:pPr>
        <w:pStyle w:val="ConsPlusTitle"/>
        <w:jc w:val="center"/>
        <w:rPr>
          <w:b w:val="0"/>
          <w:szCs w:val="24"/>
        </w:rPr>
      </w:pPr>
    </w:p>
    <w:p w:rsidR="0024234A" w:rsidRPr="00FA5F3A" w:rsidRDefault="0024234A" w:rsidP="0024234A">
      <w:pPr>
        <w:pStyle w:val="ConsPlusNormal"/>
        <w:ind w:firstLine="0"/>
        <w:jc w:val="center"/>
        <w:rPr>
          <w:b/>
          <w:szCs w:val="24"/>
        </w:rPr>
      </w:pPr>
      <w:r w:rsidRPr="00FA5F3A">
        <w:rPr>
          <w:b/>
          <w:szCs w:val="24"/>
        </w:rPr>
        <w:t>1.Общие положения</w:t>
      </w:r>
    </w:p>
    <w:p w:rsidR="0024234A" w:rsidRPr="00FA5F3A" w:rsidRDefault="0024234A" w:rsidP="0024234A">
      <w:pPr>
        <w:pStyle w:val="ConsPlusNormal"/>
        <w:ind w:firstLine="567"/>
        <w:rPr>
          <w:szCs w:val="24"/>
        </w:rPr>
      </w:pP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1.1. Настоящее Положение устанавливает порядок организации и осуществления муниципального земельного контроля в границах </w:t>
      </w:r>
      <w:proofErr w:type="spellStart"/>
      <w:r w:rsidR="00776026" w:rsidRPr="00FA5F3A">
        <w:rPr>
          <w:rFonts w:ascii="Times New Roman" w:hAnsi="Times New Roman"/>
          <w:sz w:val="24"/>
          <w:szCs w:val="24"/>
          <w:u w:val="single"/>
        </w:rPr>
        <w:t>Антроповского</w:t>
      </w:r>
      <w:proofErr w:type="spellEnd"/>
      <w:r w:rsidR="00776026" w:rsidRPr="00FA5F3A">
        <w:rPr>
          <w:rFonts w:ascii="Times New Roman" w:hAnsi="Times New Roman"/>
          <w:sz w:val="24"/>
          <w:szCs w:val="24"/>
          <w:u w:val="single"/>
        </w:rPr>
        <w:t xml:space="preserve"> муниципального </w:t>
      </w:r>
      <w:r w:rsidR="00D95A29">
        <w:rPr>
          <w:rFonts w:ascii="Times New Roman" w:hAnsi="Times New Roman"/>
          <w:sz w:val="24"/>
          <w:szCs w:val="24"/>
          <w:u w:val="single"/>
        </w:rPr>
        <w:t>округа</w:t>
      </w:r>
      <w:r w:rsidR="00776026" w:rsidRPr="00FA5F3A">
        <w:rPr>
          <w:rFonts w:ascii="Times New Roman" w:hAnsi="Times New Roman"/>
          <w:sz w:val="24"/>
          <w:szCs w:val="24"/>
          <w:u w:val="single"/>
        </w:rPr>
        <w:t xml:space="preserve"> Костромской области</w:t>
      </w:r>
      <w:r w:rsidR="00D95A29">
        <w:rPr>
          <w:rFonts w:ascii="Times New Roman" w:hAnsi="Times New Roman"/>
          <w:sz w:val="24"/>
          <w:szCs w:val="24"/>
          <w:u w:val="single"/>
        </w:rPr>
        <w:t xml:space="preserve"> </w:t>
      </w:r>
      <w:r w:rsidRPr="00FA5F3A">
        <w:rPr>
          <w:rFonts w:ascii="Times New Roman" w:hAnsi="Times New Roman"/>
          <w:sz w:val="24"/>
          <w:szCs w:val="24"/>
        </w:rPr>
        <w:t>(далее – муниципальный контроль).</w:t>
      </w:r>
    </w:p>
    <w:p w:rsidR="0024234A" w:rsidRPr="00FA5F3A" w:rsidRDefault="0024234A" w:rsidP="00493FA2">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1.2. Предметом муниципального контроля является</w:t>
      </w:r>
      <w:r w:rsidR="00493FA2" w:rsidRPr="00FA5F3A">
        <w:rPr>
          <w:rFonts w:ascii="Times New Roman" w:hAnsi="Times New Roman"/>
          <w:sz w:val="24"/>
          <w:szCs w:val="24"/>
        </w:rPr>
        <w:t xml:space="preserve"> </w:t>
      </w:r>
      <w:r w:rsidRPr="00FA5F3A">
        <w:rPr>
          <w:rFonts w:ascii="Times New Roman" w:hAnsi="Times New Roman"/>
          <w:sz w:val="24"/>
          <w:szCs w:val="24"/>
        </w:rPr>
        <w:t>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 (далее – обязательные требования).</w:t>
      </w:r>
    </w:p>
    <w:p w:rsidR="0024234A" w:rsidRPr="00FA5F3A" w:rsidRDefault="0024234A" w:rsidP="00C51A1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1.3. Объектами муниципального контроля (далее – объект контроля) являются</w:t>
      </w:r>
      <w:r w:rsidR="00C51A1A" w:rsidRPr="00FA5F3A">
        <w:rPr>
          <w:rFonts w:ascii="Times New Roman" w:hAnsi="Times New Roman"/>
          <w:sz w:val="24"/>
          <w:szCs w:val="24"/>
        </w:rPr>
        <w:t xml:space="preserve"> </w:t>
      </w:r>
      <w:r w:rsidRPr="00FA5F3A">
        <w:rPr>
          <w:rFonts w:ascii="Times New Roman" w:hAnsi="Times New Roman"/>
          <w:sz w:val="24"/>
          <w:szCs w:val="24"/>
        </w:rPr>
        <w:t xml:space="preserve">объекты земельных отношений, расположенные в границах </w:t>
      </w:r>
      <w:proofErr w:type="spellStart"/>
      <w:r w:rsidR="00776026" w:rsidRPr="00FA5F3A">
        <w:rPr>
          <w:rFonts w:ascii="Times New Roman" w:hAnsi="Times New Roman"/>
          <w:sz w:val="24"/>
          <w:szCs w:val="24"/>
          <w:u w:val="single"/>
        </w:rPr>
        <w:t>Антроповского</w:t>
      </w:r>
      <w:proofErr w:type="spellEnd"/>
      <w:r w:rsidR="00776026" w:rsidRPr="00FA5F3A">
        <w:rPr>
          <w:rFonts w:ascii="Times New Roman" w:hAnsi="Times New Roman"/>
          <w:sz w:val="24"/>
          <w:szCs w:val="24"/>
          <w:u w:val="single"/>
        </w:rPr>
        <w:t xml:space="preserve"> муниципального </w:t>
      </w:r>
      <w:r w:rsidR="00D95A29">
        <w:rPr>
          <w:rFonts w:ascii="Times New Roman" w:hAnsi="Times New Roman"/>
          <w:sz w:val="24"/>
          <w:szCs w:val="24"/>
          <w:u w:val="single"/>
        </w:rPr>
        <w:t>округа</w:t>
      </w:r>
      <w:r w:rsidR="00776026" w:rsidRPr="00FA5F3A">
        <w:rPr>
          <w:rFonts w:ascii="Times New Roman" w:hAnsi="Times New Roman"/>
          <w:sz w:val="24"/>
          <w:szCs w:val="24"/>
          <w:u w:val="single"/>
        </w:rPr>
        <w:t xml:space="preserve"> Костромской области</w:t>
      </w:r>
      <w:r w:rsidRPr="00FA5F3A">
        <w:rPr>
          <w:rFonts w:ascii="Times New Roman" w:hAnsi="Times New Roman"/>
          <w:sz w:val="24"/>
          <w:szCs w:val="24"/>
        </w:rPr>
        <w:t xml:space="preserve">. </w:t>
      </w:r>
    </w:p>
    <w:p w:rsidR="00D2463D" w:rsidRPr="00FA5F3A" w:rsidRDefault="0024234A" w:rsidP="00A645DF">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1.4.</w:t>
      </w:r>
      <w:r w:rsidR="00D2463D" w:rsidRPr="00FA5F3A">
        <w:rPr>
          <w:rFonts w:ascii="Times New Roman" w:hAnsi="Times New Roman"/>
          <w:sz w:val="24"/>
          <w:szCs w:val="24"/>
        </w:rPr>
        <w:t xml:space="preserve"> Муниципальный контроль осуществляется администрацией </w:t>
      </w:r>
      <w:proofErr w:type="spellStart"/>
      <w:r w:rsidR="00776026" w:rsidRPr="00FA5F3A">
        <w:rPr>
          <w:rFonts w:ascii="Times New Roman" w:hAnsi="Times New Roman"/>
          <w:sz w:val="24"/>
          <w:szCs w:val="24"/>
          <w:u w:val="single"/>
        </w:rPr>
        <w:t>Антроповского</w:t>
      </w:r>
      <w:proofErr w:type="spellEnd"/>
      <w:r w:rsidR="00776026" w:rsidRPr="00FA5F3A">
        <w:rPr>
          <w:rFonts w:ascii="Times New Roman" w:hAnsi="Times New Roman"/>
          <w:sz w:val="24"/>
          <w:szCs w:val="24"/>
          <w:u w:val="single"/>
        </w:rPr>
        <w:t xml:space="preserve"> муниципального</w:t>
      </w:r>
      <w:r w:rsidR="00D95A29">
        <w:rPr>
          <w:rFonts w:ascii="Times New Roman" w:hAnsi="Times New Roman"/>
          <w:sz w:val="24"/>
          <w:szCs w:val="24"/>
          <w:u w:val="single"/>
        </w:rPr>
        <w:t xml:space="preserve"> округа</w:t>
      </w:r>
      <w:r w:rsidR="00776026" w:rsidRPr="00FA5F3A">
        <w:rPr>
          <w:rFonts w:ascii="Times New Roman" w:hAnsi="Times New Roman"/>
          <w:sz w:val="24"/>
          <w:szCs w:val="24"/>
          <w:u w:val="single"/>
        </w:rPr>
        <w:t xml:space="preserve"> Костромской области</w:t>
      </w:r>
      <w:r w:rsidR="00D2463D" w:rsidRPr="00FA5F3A">
        <w:rPr>
          <w:rFonts w:ascii="Times New Roman" w:hAnsi="Times New Roman"/>
          <w:sz w:val="24"/>
          <w:szCs w:val="24"/>
        </w:rPr>
        <w:t xml:space="preserve"> (далее – Контрольный орган).</w:t>
      </w:r>
    </w:p>
    <w:p w:rsidR="0024234A" w:rsidRPr="00FA5F3A" w:rsidRDefault="0024234A" w:rsidP="0024234A">
      <w:pPr>
        <w:pStyle w:val="a8"/>
        <w:widowControl/>
        <w:ind w:left="0" w:firstLine="709"/>
        <w:jc w:val="both"/>
        <w:rPr>
          <w:rFonts w:ascii="Times New Roman" w:hAnsi="Times New Roman"/>
          <w:sz w:val="24"/>
          <w:szCs w:val="24"/>
        </w:rPr>
      </w:pPr>
      <w:r w:rsidRPr="00FA5F3A">
        <w:rPr>
          <w:rFonts w:ascii="Times New Roman" w:hAnsi="Times New Roman"/>
          <w:sz w:val="24"/>
          <w:szCs w:val="24"/>
        </w:rPr>
        <w:t xml:space="preserve">1.5. </w:t>
      </w:r>
      <w:proofErr w:type="gramStart"/>
      <w:r w:rsidR="00D2463D" w:rsidRPr="00FA5F3A">
        <w:rPr>
          <w:rFonts w:ascii="Times New Roman" w:hAnsi="Times New Roman"/>
          <w:sz w:val="24"/>
          <w:szCs w:val="24"/>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 создаваемой в соответствии с требованиями статьи 17 Федерального закона № 248-ФЗ.</w:t>
      </w:r>
      <w:proofErr w:type="gramEnd"/>
    </w:p>
    <w:p w:rsidR="0024234A" w:rsidRPr="00FA5F3A" w:rsidRDefault="0024234A" w:rsidP="0024234A">
      <w:pPr>
        <w:pStyle w:val="a8"/>
        <w:widowControl/>
        <w:ind w:left="0" w:firstLine="709"/>
        <w:jc w:val="both"/>
        <w:rPr>
          <w:rFonts w:ascii="Times New Roman" w:hAnsi="Times New Roman"/>
          <w:sz w:val="24"/>
          <w:szCs w:val="24"/>
        </w:rPr>
      </w:pPr>
      <w:r w:rsidRPr="00FA5F3A">
        <w:rPr>
          <w:rFonts w:ascii="Times New Roman" w:hAnsi="Times New Roman"/>
          <w:sz w:val="24"/>
          <w:szCs w:val="24"/>
        </w:rPr>
        <w:t xml:space="preserve">1.6. Руководство деятельностью по осуществлению муниципального контроля осуществляет глава </w:t>
      </w:r>
      <w:proofErr w:type="spellStart"/>
      <w:r w:rsidR="00776026" w:rsidRPr="00FA5F3A">
        <w:rPr>
          <w:rFonts w:ascii="Times New Roman" w:hAnsi="Times New Roman"/>
          <w:sz w:val="24"/>
          <w:szCs w:val="24"/>
          <w:u w:val="single"/>
        </w:rPr>
        <w:t>Антроповского</w:t>
      </w:r>
      <w:proofErr w:type="spellEnd"/>
      <w:r w:rsidR="00776026" w:rsidRPr="00FA5F3A">
        <w:rPr>
          <w:rFonts w:ascii="Times New Roman" w:hAnsi="Times New Roman"/>
          <w:sz w:val="24"/>
          <w:szCs w:val="24"/>
          <w:u w:val="single"/>
        </w:rPr>
        <w:t xml:space="preserve"> муниципального </w:t>
      </w:r>
      <w:r w:rsidR="00D95A29">
        <w:rPr>
          <w:rFonts w:ascii="Times New Roman" w:hAnsi="Times New Roman"/>
          <w:sz w:val="24"/>
          <w:szCs w:val="24"/>
          <w:u w:val="single"/>
        </w:rPr>
        <w:t xml:space="preserve">округа </w:t>
      </w:r>
      <w:r w:rsidR="00776026" w:rsidRPr="00FA5F3A">
        <w:rPr>
          <w:rFonts w:ascii="Times New Roman" w:hAnsi="Times New Roman"/>
          <w:sz w:val="24"/>
          <w:szCs w:val="24"/>
          <w:u w:val="single"/>
        </w:rPr>
        <w:t>Костромской области</w:t>
      </w:r>
      <w:r w:rsidRPr="00FA5F3A">
        <w:rPr>
          <w:rFonts w:ascii="Times New Roman" w:hAnsi="Times New Roman"/>
          <w:sz w:val="24"/>
          <w:szCs w:val="24"/>
        </w:rPr>
        <w:t>.</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1.7. От имени Контрольного органа муниципальный контроль вправе осуществлять следующие должностные лица:</w:t>
      </w:r>
    </w:p>
    <w:p w:rsidR="0024234A" w:rsidRPr="00FA5F3A" w:rsidRDefault="0024234A" w:rsidP="0024234A">
      <w:pPr>
        <w:ind w:firstLine="709"/>
        <w:jc w:val="both"/>
        <w:rPr>
          <w:rFonts w:ascii="Times New Roman" w:hAnsi="Times New Roman"/>
          <w:sz w:val="24"/>
          <w:szCs w:val="24"/>
        </w:rPr>
      </w:pPr>
      <w:r w:rsidRPr="00FA5F3A">
        <w:rPr>
          <w:rFonts w:ascii="Times New Roman" w:hAnsi="Times New Roman"/>
          <w:sz w:val="24"/>
          <w:szCs w:val="24"/>
        </w:rPr>
        <w:t>1) руководитель (заместитель руководителя) Контрольного органа;</w:t>
      </w:r>
    </w:p>
    <w:p w:rsidR="0024234A" w:rsidRPr="00FA5F3A" w:rsidRDefault="0024234A" w:rsidP="0024234A">
      <w:pPr>
        <w:ind w:firstLine="709"/>
        <w:jc w:val="both"/>
        <w:rPr>
          <w:rFonts w:ascii="Times New Roman" w:hAnsi="Times New Roman"/>
          <w:sz w:val="24"/>
          <w:szCs w:val="24"/>
        </w:rPr>
      </w:pPr>
      <w:r w:rsidRPr="00FA5F3A">
        <w:rPr>
          <w:rFonts w:ascii="Times New Roman" w:hAnsi="Times New Roman"/>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24234A" w:rsidRPr="00FA5F3A" w:rsidRDefault="0024234A" w:rsidP="009F6C3A">
      <w:pPr>
        <w:ind w:firstLine="709"/>
        <w:jc w:val="both"/>
        <w:rPr>
          <w:rFonts w:ascii="Times New Roman" w:hAnsi="Times New Roman"/>
          <w:sz w:val="24"/>
          <w:szCs w:val="24"/>
        </w:rPr>
      </w:pPr>
      <w:r w:rsidRPr="00FA5F3A">
        <w:rPr>
          <w:rFonts w:ascii="Times New Roman" w:hAnsi="Times New Roman"/>
          <w:sz w:val="24"/>
          <w:szCs w:val="24"/>
        </w:rPr>
        <w:t>Перечень должностных лиц Контрольного органа, уполномоченных на осуществление муниципального контроля, устан</w:t>
      </w:r>
      <w:r w:rsidR="00776026" w:rsidRPr="00FA5F3A">
        <w:rPr>
          <w:rFonts w:ascii="Times New Roman" w:hAnsi="Times New Roman"/>
          <w:sz w:val="24"/>
          <w:szCs w:val="24"/>
        </w:rPr>
        <w:t xml:space="preserve">авливается </w:t>
      </w:r>
      <w:r w:rsidR="009B1C07" w:rsidRPr="00FA5F3A">
        <w:rPr>
          <w:rFonts w:ascii="Times New Roman" w:hAnsi="Times New Roman"/>
          <w:sz w:val="24"/>
          <w:szCs w:val="24"/>
        </w:rPr>
        <w:t xml:space="preserve">распоряжением администрации </w:t>
      </w:r>
      <w:proofErr w:type="spellStart"/>
      <w:r w:rsidR="009B1C07" w:rsidRPr="00FA5F3A">
        <w:rPr>
          <w:rFonts w:ascii="Times New Roman" w:hAnsi="Times New Roman"/>
          <w:sz w:val="24"/>
          <w:szCs w:val="24"/>
        </w:rPr>
        <w:t>Антроповского</w:t>
      </w:r>
      <w:proofErr w:type="spellEnd"/>
      <w:r w:rsidR="009B1C07" w:rsidRPr="00FA5F3A">
        <w:rPr>
          <w:rFonts w:ascii="Times New Roman" w:hAnsi="Times New Roman"/>
          <w:sz w:val="24"/>
          <w:szCs w:val="24"/>
        </w:rPr>
        <w:t xml:space="preserve"> муниципального </w:t>
      </w:r>
      <w:r w:rsidR="00D95A29">
        <w:rPr>
          <w:rFonts w:ascii="Times New Roman" w:hAnsi="Times New Roman"/>
          <w:sz w:val="24"/>
          <w:szCs w:val="24"/>
        </w:rPr>
        <w:t xml:space="preserve">округа </w:t>
      </w:r>
      <w:r w:rsidR="009B1C07" w:rsidRPr="00FA5F3A">
        <w:rPr>
          <w:rFonts w:ascii="Times New Roman" w:hAnsi="Times New Roman"/>
          <w:sz w:val="24"/>
          <w:szCs w:val="24"/>
        </w:rPr>
        <w:t>Костромской области</w:t>
      </w:r>
      <w:r w:rsidRPr="00FA5F3A">
        <w:rPr>
          <w:rFonts w:ascii="Times New Roman" w:hAnsi="Times New Roman"/>
          <w:sz w:val="24"/>
          <w:szCs w:val="24"/>
        </w:rPr>
        <w:t xml:space="preserve">. </w:t>
      </w:r>
    </w:p>
    <w:p w:rsidR="0024234A" w:rsidRPr="00FA5F3A" w:rsidRDefault="0024234A" w:rsidP="009F6C3A">
      <w:pPr>
        <w:ind w:firstLine="709"/>
        <w:jc w:val="both"/>
        <w:rPr>
          <w:rFonts w:ascii="Times New Roman" w:hAnsi="Times New Roman"/>
          <w:sz w:val="24"/>
          <w:szCs w:val="24"/>
        </w:rPr>
      </w:pPr>
      <w:r w:rsidRPr="00FA5F3A">
        <w:rPr>
          <w:rFonts w:ascii="Times New Roman" w:hAnsi="Times New Roman"/>
          <w:sz w:val="24"/>
          <w:szCs w:val="24"/>
        </w:rPr>
        <w:t>Должностными лицами</w:t>
      </w:r>
      <w:r w:rsidRPr="009F6C3A">
        <w:rPr>
          <w:rFonts w:ascii="Times New Roman" w:hAnsi="Times New Roman"/>
          <w:sz w:val="24"/>
          <w:szCs w:val="24"/>
        </w:rPr>
        <w:t xml:space="preserve"> </w:t>
      </w:r>
      <w:r w:rsidRPr="00FA5F3A">
        <w:rPr>
          <w:rFonts w:ascii="Times New Roman" w:hAnsi="Times New Roman"/>
          <w:sz w:val="24"/>
          <w:szCs w:val="24"/>
        </w:rPr>
        <w:t xml:space="preserve">Контрольного органа, уполномоченными </w:t>
      </w:r>
      <w:r w:rsidRPr="00FA5F3A">
        <w:rPr>
          <w:rFonts w:ascii="Times New Roman" w:hAnsi="Times New Roman"/>
          <w:sz w:val="24"/>
          <w:szCs w:val="24"/>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1.8. Права и обязанности инспектора.</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1.8.1. Инспектор обязан:</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lastRenderedPageBreak/>
        <w:t>1) соблюдать законодательство Российской Федерации, права и законные интересы контролируемых лиц;</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proofErr w:type="gramStart"/>
      <w:r w:rsidRPr="00FA5F3A">
        <w:rPr>
          <w:rFonts w:ascii="Times New Roman" w:hAnsi="Times New Roman"/>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proofErr w:type="gramStart"/>
      <w:r w:rsidRPr="00FA5F3A">
        <w:rPr>
          <w:rFonts w:ascii="Times New Roman" w:hAnsi="Times New Roman"/>
          <w:sz w:val="24"/>
          <w:szCs w:val="24"/>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00FA60C5" w:rsidRPr="00FA5F3A">
        <w:rPr>
          <w:rFonts w:ascii="Times New Roman" w:hAnsi="Times New Roman"/>
          <w:sz w:val="24"/>
          <w:szCs w:val="24"/>
        </w:rPr>
        <w:t>Костромской</w:t>
      </w:r>
      <w:r w:rsidRPr="00FA5F3A">
        <w:rPr>
          <w:rFonts w:ascii="Times New Roman" w:hAnsi="Times New Roman"/>
          <w:sz w:val="24"/>
          <w:szCs w:val="24"/>
        </w:rPr>
        <w:t xml:space="preserve">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proofErr w:type="gramEnd"/>
      <w:r w:rsidRPr="00FA5F3A">
        <w:rPr>
          <w:rFonts w:ascii="Times New Roman" w:hAnsi="Times New Roman"/>
          <w:sz w:val="24"/>
          <w:szCs w:val="24"/>
        </w:rPr>
        <w:t xml:space="preserve"> Федеральным законом № 248-ФЗ и пунктом 3.3 настоящего Положения, осуществлять консультирование;</w:t>
      </w:r>
    </w:p>
    <w:p w:rsidR="0024234A" w:rsidRPr="00FA5F3A" w:rsidRDefault="009F6C3A" w:rsidP="009F6C3A">
      <w:pPr>
        <w:pStyle w:val="a8"/>
        <w:widowControl/>
        <w:tabs>
          <w:tab w:val="left" w:pos="1134"/>
        </w:tabs>
        <w:ind w:left="0" w:firstLine="851"/>
        <w:jc w:val="both"/>
        <w:rPr>
          <w:rFonts w:ascii="Times New Roman" w:hAnsi="Times New Roman"/>
          <w:sz w:val="24"/>
          <w:szCs w:val="24"/>
        </w:rPr>
      </w:pPr>
      <w:r>
        <w:rPr>
          <w:rFonts w:ascii="Times New Roman" w:hAnsi="Times New Roman"/>
          <w:sz w:val="24"/>
          <w:szCs w:val="24"/>
        </w:rPr>
        <w:t xml:space="preserve">6) </w:t>
      </w:r>
      <w:r w:rsidR="0024234A" w:rsidRPr="00FA5F3A">
        <w:rPr>
          <w:rFonts w:ascii="Times New Roman" w:hAnsi="Times New Roman"/>
          <w:sz w:val="24"/>
          <w:szCs w:val="24"/>
        </w:rPr>
        <w:t>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1.8.2. Инспектор при проведении контрольного мероприятия в пределах своих полномочий и в объеме проводимых контрольных действий имеет право:</w:t>
      </w:r>
      <w:r w:rsidR="00003859" w:rsidRPr="00FA5F3A">
        <w:rPr>
          <w:rStyle w:val="a5"/>
          <w:rFonts w:ascii="Times New Roman" w:hAnsi="Times New Roman"/>
          <w:b/>
          <w:color w:val="FF0000"/>
          <w:sz w:val="24"/>
          <w:szCs w:val="24"/>
        </w:rPr>
        <w:t xml:space="preserve"> </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объекты</w:t>
      </w:r>
      <w:r w:rsidR="00D2463D" w:rsidRPr="00FA5F3A">
        <w:rPr>
          <w:rFonts w:ascii="Times New Roman" w:hAnsi="Times New Roman"/>
          <w:sz w:val="24"/>
          <w:szCs w:val="24"/>
        </w:rPr>
        <w:t xml:space="preserve"> контроля</w:t>
      </w:r>
      <w:r w:rsidRPr="00FA5F3A">
        <w:rPr>
          <w:rFonts w:ascii="Times New Roman" w:hAnsi="Times New Roman"/>
          <w:sz w:val="24"/>
          <w:szCs w:val="24"/>
        </w:rPr>
        <w:t>, если иное не предусмотрено федеральными законами;</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lastRenderedPageBreak/>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24234A" w:rsidRPr="00FA5F3A" w:rsidRDefault="0024234A" w:rsidP="0024234A">
      <w:pPr>
        <w:pStyle w:val="a8"/>
        <w:widowControl/>
        <w:tabs>
          <w:tab w:val="left" w:pos="1134"/>
        </w:tabs>
        <w:ind w:left="0" w:firstLine="851"/>
        <w:jc w:val="both"/>
        <w:rPr>
          <w:rFonts w:ascii="Times New Roman" w:hAnsi="Times New Roman"/>
          <w:sz w:val="24"/>
          <w:szCs w:val="24"/>
        </w:rPr>
      </w:pPr>
      <w:r w:rsidRPr="00FA5F3A">
        <w:rPr>
          <w:rFonts w:ascii="Times New Roman" w:hAnsi="Times New Roman"/>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24234A" w:rsidRPr="00FA5F3A" w:rsidRDefault="0024234A" w:rsidP="00217EF7">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w:t>
      </w:r>
      <w:r w:rsidR="00217EF7" w:rsidRPr="00FA5F3A">
        <w:rPr>
          <w:rFonts w:ascii="Times New Roman" w:hAnsi="Times New Roman"/>
          <w:sz w:val="24"/>
          <w:szCs w:val="24"/>
        </w:rPr>
        <w:t>ействие или угрожает опасность</w:t>
      </w:r>
      <w:r w:rsidRPr="00FA5F3A">
        <w:rPr>
          <w:rFonts w:ascii="Times New Roman" w:hAnsi="Times New Roman"/>
          <w:sz w:val="24"/>
          <w:szCs w:val="24"/>
        </w:rPr>
        <w:t>.</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1.9. К отношениям, связанным с осуществлением муниципального земельного контроля  применяются поло</w:t>
      </w:r>
      <w:r w:rsidR="000358AB">
        <w:rPr>
          <w:rFonts w:ascii="Times New Roman" w:hAnsi="Times New Roman"/>
          <w:sz w:val="24"/>
          <w:szCs w:val="24"/>
        </w:rPr>
        <w:t>жения Федерального закона</w:t>
      </w:r>
      <w:r w:rsidRPr="00FA5F3A">
        <w:rPr>
          <w:rFonts w:ascii="Times New Roman" w:hAnsi="Times New Roman"/>
          <w:sz w:val="24"/>
          <w:szCs w:val="24"/>
        </w:rPr>
        <w:t xml:space="preserve"> № 248-ФЗ.</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 xml:space="preserve">1.10. </w:t>
      </w:r>
      <w:proofErr w:type="gramStart"/>
      <w:r w:rsidRPr="00FA5F3A">
        <w:rPr>
          <w:rFonts w:ascii="Times New Roman" w:hAnsi="Times New Roman" w:cs="Times New Roman"/>
          <w:sz w:val="24"/>
          <w:szCs w:val="24"/>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FA5F3A">
        <w:rPr>
          <w:rFonts w:ascii="Times New Roman" w:hAnsi="Times New Roman" w:cs="Times New Roman"/>
          <w:sz w:val="24"/>
          <w:szCs w:val="24"/>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F6C3A" w:rsidRDefault="009F6C3A" w:rsidP="00AD1D77">
      <w:pPr>
        <w:pStyle w:val="ConsPlusTitle"/>
        <w:ind w:left="1543"/>
        <w:jc w:val="center"/>
        <w:outlineLvl w:val="1"/>
        <w:rPr>
          <w:b w:val="0"/>
          <w:szCs w:val="24"/>
        </w:rPr>
      </w:pPr>
    </w:p>
    <w:p w:rsidR="0024234A" w:rsidRPr="00FA5F3A" w:rsidRDefault="0024234A" w:rsidP="009F6C3A">
      <w:pPr>
        <w:pStyle w:val="ConsPlusTitle"/>
        <w:tabs>
          <w:tab w:val="left" w:pos="1843"/>
          <w:tab w:val="left" w:pos="2268"/>
        </w:tabs>
        <w:ind w:left="1418" w:firstLine="125"/>
        <w:jc w:val="center"/>
        <w:outlineLvl w:val="1"/>
        <w:rPr>
          <w:szCs w:val="24"/>
        </w:rPr>
      </w:pPr>
      <w:r w:rsidRPr="00FA5F3A">
        <w:rPr>
          <w:szCs w:val="24"/>
        </w:rPr>
        <w:t>2. Категории риска причинения вреда (ущерба)</w:t>
      </w:r>
    </w:p>
    <w:p w:rsidR="0024234A" w:rsidRPr="00FA5F3A" w:rsidRDefault="0024234A" w:rsidP="00AD1D77">
      <w:pPr>
        <w:pStyle w:val="ConsPlusNormal"/>
        <w:ind w:firstLine="709"/>
        <w:jc w:val="center"/>
        <w:rPr>
          <w:szCs w:val="24"/>
        </w:rPr>
      </w:pP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2.1. </w:t>
      </w:r>
      <w:proofErr w:type="gramStart"/>
      <w:r w:rsidRPr="00FA5F3A">
        <w:rPr>
          <w:rFonts w:ascii="Times New Roman" w:hAnsi="Times New Roman"/>
          <w:sz w:val="24"/>
          <w:szCs w:val="24"/>
        </w:rPr>
        <w:t>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средний риск;</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умеренный риск;</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низкий риск.</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lastRenderedPageBreak/>
        <w:t>2.3. Критерии отнесения объектов контроля к к</w:t>
      </w:r>
      <w:r w:rsidR="00AD1D77" w:rsidRPr="00FA5F3A">
        <w:rPr>
          <w:rFonts w:ascii="Times New Roman" w:hAnsi="Times New Roman"/>
          <w:sz w:val="24"/>
          <w:szCs w:val="24"/>
        </w:rPr>
        <w:t xml:space="preserve">атегориям риска   </w:t>
      </w:r>
      <w:r w:rsidRPr="00FA5F3A">
        <w:rPr>
          <w:rFonts w:ascii="Times New Roman" w:hAnsi="Times New Roman"/>
          <w:sz w:val="24"/>
          <w:szCs w:val="24"/>
        </w:rPr>
        <w:t>в рамках осуществления муниципального контроля установлены приложением</w:t>
      </w:r>
      <w:r w:rsidR="009B1C07" w:rsidRPr="00FA5F3A">
        <w:rPr>
          <w:rFonts w:ascii="Times New Roman" w:hAnsi="Times New Roman"/>
          <w:sz w:val="24"/>
          <w:szCs w:val="24"/>
        </w:rPr>
        <w:t xml:space="preserve"> 1</w:t>
      </w:r>
      <w:r w:rsidRPr="00FA5F3A">
        <w:rPr>
          <w:rFonts w:ascii="Times New Roman" w:hAnsi="Times New Roman"/>
          <w:sz w:val="24"/>
          <w:szCs w:val="24"/>
        </w:rPr>
        <w:t xml:space="preserve"> к настоящему Положению.</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2.4. </w:t>
      </w:r>
      <w:proofErr w:type="gramStart"/>
      <w:r w:rsidRPr="00FA5F3A">
        <w:rPr>
          <w:rFonts w:ascii="Times New Roman" w:hAnsi="Times New Roman"/>
          <w:sz w:val="24"/>
          <w:szCs w:val="24"/>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w:t>
      </w:r>
      <w:proofErr w:type="gramEnd"/>
      <w:r w:rsidRPr="00FA5F3A">
        <w:rPr>
          <w:rFonts w:ascii="Times New Roman" w:hAnsi="Times New Roman"/>
          <w:sz w:val="24"/>
          <w:szCs w:val="24"/>
        </w:rPr>
        <w:t>) охраняемым законом ценностям.</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2.5. Перечень индикаторов риска нарушения обязательных требований</w:t>
      </w:r>
      <w:r w:rsidR="00E1348F" w:rsidRPr="00FA5F3A">
        <w:rPr>
          <w:rFonts w:ascii="Times New Roman" w:hAnsi="Times New Roman"/>
          <w:sz w:val="24"/>
          <w:szCs w:val="24"/>
        </w:rPr>
        <w:t>, используемых при</w:t>
      </w:r>
      <w:r w:rsidRPr="00FA5F3A">
        <w:rPr>
          <w:rFonts w:ascii="Times New Roman" w:hAnsi="Times New Roman"/>
          <w:sz w:val="24"/>
          <w:szCs w:val="24"/>
        </w:rPr>
        <w:t xml:space="preserve"> осуществлени</w:t>
      </w:r>
      <w:r w:rsidR="00E1348F" w:rsidRPr="00FA5F3A">
        <w:rPr>
          <w:rFonts w:ascii="Times New Roman" w:hAnsi="Times New Roman"/>
          <w:sz w:val="24"/>
          <w:szCs w:val="24"/>
        </w:rPr>
        <w:t>и</w:t>
      </w:r>
      <w:r w:rsidRPr="00FA5F3A">
        <w:rPr>
          <w:rFonts w:ascii="Times New Roman" w:hAnsi="Times New Roman"/>
          <w:sz w:val="24"/>
          <w:szCs w:val="24"/>
        </w:rPr>
        <w:t xml:space="preserve"> муниципального контроля</w:t>
      </w:r>
      <w:r w:rsidR="00E1348F" w:rsidRPr="00FA5F3A">
        <w:rPr>
          <w:rFonts w:ascii="Times New Roman" w:hAnsi="Times New Roman"/>
          <w:sz w:val="24"/>
          <w:szCs w:val="24"/>
        </w:rPr>
        <w:t>,</w:t>
      </w:r>
      <w:r w:rsidRPr="00FA5F3A">
        <w:rPr>
          <w:rFonts w:ascii="Times New Roman" w:hAnsi="Times New Roman"/>
          <w:sz w:val="24"/>
          <w:szCs w:val="24"/>
        </w:rPr>
        <w:t xml:space="preserve"> установлен приложением</w:t>
      </w:r>
      <w:r w:rsidR="002A2D8F" w:rsidRPr="00FA5F3A">
        <w:rPr>
          <w:rFonts w:ascii="Times New Roman" w:hAnsi="Times New Roman"/>
          <w:sz w:val="24"/>
          <w:szCs w:val="24"/>
        </w:rPr>
        <w:t xml:space="preserve"> 2</w:t>
      </w:r>
      <w:r w:rsidRPr="00FA5F3A">
        <w:rPr>
          <w:rFonts w:ascii="Times New Roman" w:hAnsi="Times New Roman"/>
          <w:sz w:val="24"/>
          <w:szCs w:val="24"/>
        </w:rPr>
        <w:t xml:space="preserve"> к настоящему Положению. </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2.6. В случае если объект контроля не отнесен к определенной категории риска, он считается отнесенным к категории низкого риска.</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2.8. Контрольный орган ведет перечни земельных участков, отнесенных к одной из категорий риска (далее – перечни земельных участков).</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Перечни земельных участков содержат следующую информацию:</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а) кадастровый номер земельного участка или при его отсутствии адрес местоположения земельного участка;</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б) категория риска, к которой отнесен земельный участок;</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в) реквизиты решения об отнесении земельного участка к категории риска.</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2.9. Перечни земельных участков с указанием категорий риска размещаются на официальном сайте Контрольного органа</w:t>
      </w:r>
      <w:r w:rsidR="002A360D">
        <w:rPr>
          <w:rFonts w:ascii="Times New Roman" w:hAnsi="Times New Roman"/>
          <w:sz w:val="24"/>
          <w:szCs w:val="24"/>
        </w:rPr>
        <w:t xml:space="preserve"> и в едином реестре видов федерал</w:t>
      </w:r>
      <w:r w:rsidR="004A5334">
        <w:rPr>
          <w:rFonts w:ascii="Times New Roman" w:hAnsi="Times New Roman"/>
          <w:sz w:val="24"/>
          <w:szCs w:val="24"/>
        </w:rPr>
        <w:t>ьного государственного контроля, регионального государственного контроля (надзора) и муниципального контроля</w:t>
      </w:r>
      <w:r w:rsidRPr="00FA5F3A">
        <w:rPr>
          <w:rFonts w:ascii="Times New Roman" w:hAnsi="Times New Roman"/>
          <w:sz w:val="24"/>
          <w:szCs w:val="24"/>
        </w:rPr>
        <w:t>.</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p>
    <w:p w:rsidR="0024234A" w:rsidRPr="009F6C3A" w:rsidRDefault="0024234A" w:rsidP="0024234A">
      <w:pPr>
        <w:widowControl/>
        <w:tabs>
          <w:tab w:val="left" w:pos="1134"/>
        </w:tabs>
        <w:jc w:val="center"/>
        <w:rPr>
          <w:rFonts w:ascii="Times New Roman" w:hAnsi="Times New Roman"/>
          <w:b/>
          <w:color w:val="auto"/>
          <w:sz w:val="24"/>
          <w:szCs w:val="24"/>
        </w:rPr>
      </w:pPr>
      <w:r w:rsidRPr="009F6C3A">
        <w:rPr>
          <w:rFonts w:ascii="Times New Roman" w:hAnsi="Times New Roman"/>
          <w:b/>
          <w:color w:val="auto"/>
          <w:sz w:val="24"/>
          <w:szCs w:val="24"/>
        </w:rPr>
        <w:t>3. Виды профилактических мероприятий, которые проводятся</w:t>
      </w:r>
    </w:p>
    <w:p w:rsidR="0024234A" w:rsidRPr="009F6C3A" w:rsidRDefault="0024234A" w:rsidP="0024234A">
      <w:pPr>
        <w:widowControl/>
        <w:tabs>
          <w:tab w:val="left" w:pos="1134"/>
        </w:tabs>
        <w:jc w:val="center"/>
        <w:rPr>
          <w:rFonts w:ascii="Times New Roman" w:hAnsi="Times New Roman"/>
          <w:b/>
          <w:color w:val="auto"/>
          <w:sz w:val="24"/>
          <w:szCs w:val="24"/>
        </w:rPr>
      </w:pPr>
      <w:r w:rsidRPr="009F6C3A">
        <w:rPr>
          <w:rFonts w:ascii="Times New Roman" w:hAnsi="Times New Roman"/>
          <w:b/>
          <w:color w:val="auto"/>
          <w:sz w:val="24"/>
          <w:szCs w:val="24"/>
        </w:rPr>
        <w:t xml:space="preserve">при осуществлении муниципального контроля </w:t>
      </w:r>
    </w:p>
    <w:p w:rsidR="0024234A" w:rsidRPr="009F6C3A" w:rsidRDefault="0024234A" w:rsidP="0024234A">
      <w:pPr>
        <w:widowControl/>
        <w:tabs>
          <w:tab w:val="left" w:pos="1134"/>
        </w:tabs>
        <w:jc w:val="both"/>
        <w:rPr>
          <w:rFonts w:ascii="Times New Roman" w:hAnsi="Times New Roman"/>
          <w:sz w:val="24"/>
          <w:szCs w:val="24"/>
        </w:rPr>
      </w:pPr>
    </w:p>
    <w:p w:rsidR="0024234A" w:rsidRPr="009F6C3A" w:rsidRDefault="0024234A" w:rsidP="0024234A">
      <w:pPr>
        <w:pStyle w:val="a8"/>
        <w:widowControl/>
        <w:tabs>
          <w:tab w:val="left" w:pos="1134"/>
        </w:tabs>
        <w:ind w:left="0" w:firstLine="709"/>
        <w:jc w:val="both"/>
        <w:rPr>
          <w:rFonts w:ascii="Times New Roman" w:hAnsi="Times New Roman"/>
          <w:sz w:val="24"/>
          <w:szCs w:val="24"/>
        </w:rPr>
      </w:pPr>
      <w:r w:rsidRPr="009F6C3A">
        <w:rPr>
          <w:rFonts w:ascii="Times New Roman" w:hAnsi="Times New Roman"/>
          <w:sz w:val="24"/>
          <w:szCs w:val="24"/>
        </w:rPr>
        <w:t>При осуществлении муниципального контроля Контрольный орган проводит следующие виды профилактических мероприятий:</w:t>
      </w:r>
    </w:p>
    <w:p w:rsidR="0024234A" w:rsidRPr="009F6C3A" w:rsidRDefault="0024234A" w:rsidP="0024234A">
      <w:pPr>
        <w:pStyle w:val="ConsPlusNormal"/>
        <w:ind w:firstLine="709"/>
        <w:jc w:val="both"/>
        <w:rPr>
          <w:szCs w:val="24"/>
        </w:rPr>
      </w:pPr>
      <w:r w:rsidRPr="009F6C3A">
        <w:rPr>
          <w:szCs w:val="24"/>
        </w:rPr>
        <w:t>1) информирование;</w:t>
      </w:r>
    </w:p>
    <w:p w:rsidR="0024234A" w:rsidRPr="009F6C3A" w:rsidRDefault="0024234A" w:rsidP="0024234A">
      <w:pPr>
        <w:pStyle w:val="ConsPlusNormal"/>
        <w:ind w:firstLine="709"/>
        <w:jc w:val="both"/>
        <w:rPr>
          <w:szCs w:val="24"/>
        </w:rPr>
      </w:pPr>
      <w:r w:rsidRPr="009F6C3A">
        <w:rPr>
          <w:szCs w:val="24"/>
        </w:rPr>
        <w:t>2) объявление предостережения;</w:t>
      </w:r>
    </w:p>
    <w:p w:rsidR="0024234A" w:rsidRPr="009F6C3A" w:rsidRDefault="00643349" w:rsidP="0024234A">
      <w:pPr>
        <w:pStyle w:val="ConsPlusNormal"/>
        <w:ind w:firstLine="709"/>
        <w:jc w:val="both"/>
        <w:rPr>
          <w:szCs w:val="24"/>
        </w:rPr>
      </w:pPr>
      <w:r w:rsidRPr="009F6C3A">
        <w:rPr>
          <w:szCs w:val="24"/>
        </w:rPr>
        <w:t>3) консультирование;</w:t>
      </w:r>
    </w:p>
    <w:p w:rsidR="0024234A" w:rsidRPr="009F6C3A" w:rsidRDefault="00643349" w:rsidP="0024234A">
      <w:pPr>
        <w:pStyle w:val="ConsPlusNormal"/>
        <w:ind w:firstLine="709"/>
        <w:jc w:val="both"/>
        <w:rPr>
          <w:szCs w:val="24"/>
        </w:rPr>
      </w:pPr>
      <w:r w:rsidRPr="009F6C3A">
        <w:rPr>
          <w:szCs w:val="24"/>
        </w:rPr>
        <w:t xml:space="preserve">4) обобщение правоприменительной </w:t>
      </w:r>
      <w:r w:rsidR="00045A27" w:rsidRPr="009F6C3A">
        <w:rPr>
          <w:szCs w:val="24"/>
        </w:rPr>
        <w:t>практики;</w:t>
      </w:r>
    </w:p>
    <w:p w:rsidR="00045A27" w:rsidRDefault="00045A27" w:rsidP="0024234A">
      <w:pPr>
        <w:pStyle w:val="ConsPlusNormal"/>
        <w:ind w:firstLine="709"/>
        <w:jc w:val="both"/>
        <w:rPr>
          <w:szCs w:val="24"/>
        </w:rPr>
      </w:pPr>
      <w:r w:rsidRPr="009F6C3A">
        <w:rPr>
          <w:szCs w:val="24"/>
        </w:rPr>
        <w:t>5) профилактический визит.</w:t>
      </w:r>
    </w:p>
    <w:p w:rsidR="004A5334" w:rsidRDefault="004A5334" w:rsidP="009F6C3A">
      <w:pPr>
        <w:pStyle w:val="ConsPlusNormal"/>
        <w:ind w:firstLine="709"/>
        <w:jc w:val="both"/>
        <w:rPr>
          <w:szCs w:val="24"/>
        </w:rPr>
      </w:pPr>
      <w:r>
        <w:rPr>
          <w:szCs w:val="24"/>
        </w:rPr>
        <w:t>По результатам проведения профилактических мероприятий публичная оценка уровня соблюдения обязательных требований не присваивается.</w:t>
      </w:r>
    </w:p>
    <w:p w:rsidR="009F6C3A" w:rsidRPr="00FA5F3A" w:rsidRDefault="009F6C3A" w:rsidP="009F6C3A">
      <w:pPr>
        <w:pStyle w:val="ConsPlusNormal"/>
        <w:ind w:firstLine="709"/>
        <w:jc w:val="both"/>
        <w:rPr>
          <w:szCs w:val="24"/>
        </w:rPr>
      </w:pPr>
    </w:p>
    <w:p w:rsidR="0024234A" w:rsidRPr="00FA5F3A" w:rsidRDefault="0024234A" w:rsidP="009F6C3A">
      <w:pPr>
        <w:pStyle w:val="ConsPlusNormal"/>
        <w:ind w:firstLine="0"/>
        <w:jc w:val="center"/>
        <w:rPr>
          <w:szCs w:val="24"/>
        </w:rPr>
      </w:pPr>
      <w:r w:rsidRPr="00FA5F3A">
        <w:rPr>
          <w:szCs w:val="24"/>
        </w:rPr>
        <w:t>3.1. Информирование контролируемых и иных заинтересованных лиц по вопросам соблюдения обязательных требований</w:t>
      </w:r>
    </w:p>
    <w:p w:rsidR="0024234A" w:rsidRPr="00FA5F3A" w:rsidRDefault="0024234A" w:rsidP="0024234A">
      <w:pPr>
        <w:pStyle w:val="ConsPlusNormal"/>
        <w:ind w:firstLine="709"/>
        <w:jc w:val="center"/>
        <w:rPr>
          <w:b/>
          <w:szCs w:val="24"/>
        </w:rPr>
      </w:pP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lastRenderedPageBreak/>
        <w:t>3.1.2. Контрольный орган обязан размещать и поддерживать в актуальном состоянии на своем официальном сайте в сети «Интернет» сведения, определенные</w:t>
      </w:r>
      <w:r w:rsidR="00676DD8" w:rsidRPr="00FA5F3A">
        <w:rPr>
          <w:rFonts w:ascii="Times New Roman" w:hAnsi="Times New Roman"/>
          <w:sz w:val="24"/>
          <w:szCs w:val="24"/>
        </w:rPr>
        <w:t xml:space="preserve"> пунктами 1 - 15</w:t>
      </w:r>
      <w:r w:rsidRPr="00FA5F3A">
        <w:rPr>
          <w:rFonts w:ascii="Times New Roman" w:hAnsi="Times New Roman"/>
          <w:sz w:val="24"/>
          <w:szCs w:val="24"/>
        </w:rPr>
        <w:t xml:space="preserve"> част</w:t>
      </w:r>
      <w:r w:rsidR="00676DD8" w:rsidRPr="00FA5F3A">
        <w:rPr>
          <w:rFonts w:ascii="Times New Roman" w:hAnsi="Times New Roman"/>
          <w:sz w:val="24"/>
          <w:szCs w:val="24"/>
        </w:rPr>
        <w:t>и</w:t>
      </w:r>
      <w:r w:rsidRPr="00FA5F3A">
        <w:rPr>
          <w:rFonts w:ascii="Times New Roman" w:hAnsi="Times New Roman"/>
          <w:sz w:val="24"/>
          <w:szCs w:val="24"/>
        </w:rPr>
        <w:t xml:space="preserve"> 3 статьи 46 Федерального закона № 248-ФЗ.  </w:t>
      </w:r>
    </w:p>
    <w:p w:rsidR="0024234A" w:rsidRPr="00FA5F3A" w:rsidRDefault="0024234A" w:rsidP="0024234A">
      <w:pPr>
        <w:widowControl/>
        <w:jc w:val="center"/>
        <w:rPr>
          <w:rFonts w:ascii="Times New Roman" w:hAnsi="Times New Roman"/>
          <w:sz w:val="24"/>
          <w:szCs w:val="24"/>
        </w:rPr>
      </w:pPr>
    </w:p>
    <w:p w:rsidR="0024234A" w:rsidRPr="00FA5F3A" w:rsidRDefault="0024234A" w:rsidP="0024234A">
      <w:pPr>
        <w:widowControl/>
        <w:jc w:val="center"/>
        <w:rPr>
          <w:rFonts w:ascii="Times New Roman" w:hAnsi="Times New Roman"/>
          <w:sz w:val="24"/>
          <w:szCs w:val="24"/>
        </w:rPr>
      </w:pPr>
      <w:r w:rsidRPr="00FA5F3A">
        <w:rPr>
          <w:rFonts w:ascii="Times New Roman" w:hAnsi="Times New Roman"/>
          <w:sz w:val="24"/>
          <w:szCs w:val="24"/>
        </w:rPr>
        <w:t xml:space="preserve">3.2. Предостережение о недопустимости нарушения </w:t>
      </w:r>
    </w:p>
    <w:p w:rsidR="0024234A" w:rsidRPr="00FA5F3A" w:rsidRDefault="0024234A" w:rsidP="0024234A">
      <w:pPr>
        <w:widowControl/>
        <w:jc w:val="center"/>
        <w:rPr>
          <w:rFonts w:ascii="Times New Roman" w:hAnsi="Times New Roman"/>
          <w:sz w:val="24"/>
          <w:szCs w:val="24"/>
        </w:rPr>
      </w:pPr>
      <w:r w:rsidRPr="00FA5F3A">
        <w:rPr>
          <w:rFonts w:ascii="Times New Roman" w:hAnsi="Times New Roman"/>
          <w:sz w:val="24"/>
          <w:szCs w:val="24"/>
        </w:rPr>
        <w:t>обязательных требований</w:t>
      </w:r>
    </w:p>
    <w:p w:rsidR="0024234A" w:rsidRPr="00FA5F3A" w:rsidRDefault="0024234A" w:rsidP="0024234A">
      <w:pPr>
        <w:widowControl/>
        <w:ind w:firstLine="709"/>
        <w:jc w:val="center"/>
        <w:rPr>
          <w:rFonts w:ascii="Times New Roman" w:hAnsi="Times New Roman"/>
          <w:b/>
          <w:sz w:val="24"/>
          <w:szCs w:val="24"/>
        </w:rPr>
      </w:pP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3.2.1. </w:t>
      </w:r>
      <w:proofErr w:type="gramStart"/>
      <w:r w:rsidRPr="00FA5F3A">
        <w:rPr>
          <w:rFonts w:ascii="Times New Roman" w:hAnsi="Times New Roman"/>
          <w:sz w:val="24"/>
          <w:szCs w:val="24"/>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FA5F3A">
        <w:rPr>
          <w:rFonts w:ascii="Times New Roman" w:hAnsi="Times New Roman"/>
          <w:sz w:val="24"/>
          <w:szCs w:val="24"/>
        </w:rPr>
        <w:t xml:space="preserve"> соблюдения обязательных требований.</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24234A" w:rsidRPr="00FA5F3A" w:rsidRDefault="0024234A" w:rsidP="0024234A">
      <w:pPr>
        <w:pStyle w:val="ConsPlusNormal"/>
        <w:ind w:firstLine="709"/>
        <w:jc w:val="both"/>
        <w:rPr>
          <w:szCs w:val="24"/>
        </w:rPr>
      </w:pPr>
      <w:r w:rsidRPr="00FA5F3A">
        <w:rPr>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3.2.4. Возражение должно содержать:</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1) наименование Контрольного органа, в который направляется возражение;</w:t>
      </w:r>
    </w:p>
    <w:p w:rsidR="0024234A" w:rsidRPr="00FA5F3A" w:rsidRDefault="0024234A" w:rsidP="0024234A">
      <w:pPr>
        <w:widowControl/>
        <w:ind w:firstLine="709"/>
        <w:jc w:val="both"/>
        <w:rPr>
          <w:rFonts w:ascii="Times New Roman" w:hAnsi="Times New Roman"/>
          <w:sz w:val="24"/>
          <w:szCs w:val="24"/>
        </w:rPr>
      </w:pPr>
      <w:proofErr w:type="gramStart"/>
      <w:r w:rsidRPr="00FA5F3A">
        <w:rPr>
          <w:rFonts w:ascii="Times New Roman" w:hAnsi="Times New Roman"/>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3) дату и номер предостережения;</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 xml:space="preserve">4) доводы, на основании которых контролируемое лицо </w:t>
      </w:r>
      <w:proofErr w:type="gramStart"/>
      <w:r w:rsidRPr="00FA5F3A">
        <w:rPr>
          <w:rFonts w:ascii="Times New Roman" w:hAnsi="Times New Roman"/>
          <w:sz w:val="24"/>
          <w:szCs w:val="24"/>
        </w:rPr>
        <w:t>не согласно</w:t>
      </w:r>
      <w:proofErr w:type="gramEnd"/>
      <w:r w:rsidRPr="00FA5F3A">
        <w:rPr>
          <w:rFonts w:ascii="Times New Roman" w:hAnsi="Times New Roman"/>
          <w:sz w:val="24"/>
          <w:szCs w:val="24"/>
        </w:rPr>
        <w:t xml:space="preserve"> с объявленным предостережением;</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5) дату получения предостережения контролируемым лицом;</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6) личную подпись и дату.</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24234A" w:rsidRPr="00FA5F3A" w:rsidRDefault="0024234A" w:rsidP="0024234A">
      <w:pPr>
        <w:pStyle w:val="ConsPlusNormal"/>
        <w:ind w:firstLine="709"/>
        <w:jc w:val="both"/>
        <w:rPr>
          <w:szCs w:val="24"/>
        </w:rPr>
      </w:pPr>
      <w:r w:rsidRPr="00FA5F3A">
        <w:rPr>
          <w:szCs w:val="24"/>
        </w:rPr>
        <w:t>3.2.6. Контрольный орган рассматривает возражение в отношении предостережения в течение пятнадцати рабочих дней со дня его получения.</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3.2.7. По результатам рассмотрения возражения Контрольный орган принимает одно из следующих решений:</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1) удовлетворяет возражение в форме отмены предостережения;</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2) отказывает в удовлетворении возражения с указанием причины отказа.</w:t>
      </w:r>
    </w:p>
    <w:p w:rsidR="0024234A" w:rsidRPr="00FA5F3A" w:rsidRDefault="0024234A" w:rsidP="0024234A">
      <w:pPr>
        <w:pStyle w:val="ConsPlusNormal"/>
        <w:ind w:firstLine="709"/>
        <w:jc w:val="both"/>
        <w:rPr>
          <w:szCs w:val="24"/>
        </w:rPr>
      </w:pPr>
      <w:r w:rsidRPr="00FA5F3A">
        <w:rPr>
          <w:szCs w:val="24"/>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3.2.9. Повторное направление возражения по тем же основаниям не допускается.</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24234A" w:rsidRPr="00FA5F3A" w:rsidRDefault="0024234A" w:rsidP="0024234A">
      <w:pPr>
        <w:widowControl/>
        <w:ind w:firstLine="709"/>
        <w:jc w:val="center"/>
        <w:rPr>
          <w:rFonts w:ascii="Times New Roman" w:hAnsi="Times New Roman"/>
          <w:sz w:val="24"/>
          <w:szCs w:val="24"/>
        </w:rPr>
      </w:pPr>
    </w:p>
    <w:p w:rsidR="0024234A" w:rsidRPr="00FA5F3A" w:rsidRDefault="0024234A" w:rsidP="0024234A">
      <w:pPr>
        <w:widowControl/>
        <w:jc w:val="center"/>
        <w:rPr>
          <w:rFonts w:ascii="Times New Roman" w:hAnsi="Times New Roman"/>
          <w:sz w:val="24"/>
          <w:szCs w:val="24"/>
        </w:rPr>
      </w:pPr>
      <w:r w:rsidRPr="00FA5F3A">
        <w:rPr>
          <w:rFonts w:ascii="Times New Roman" w:hAnsi="Times New Roman"/>
          <w:sz w:val="24"/>
          <w:szCs w:val="24"/>
        </w:rPr>
        <w:t>3.3. Консультирование</w:t>
      </w:r>
    </w:p>
    <w:p w:rsidR="0024234A" w:rsidRPr="00FA5F3A" w:rsidRDefault="0024234A" w:rsidP="0024234A">
      <w:pPr>
        <w:widowControl/>
        <w:ind w:firstLine="709"/>
        <w:jc w:val="center"/>
        <w:rPr>
          <w:rFonts w:ascii="Times New Roman" w:hAnsi="Times New Roman"/>
          <w:b/>
          <w:sz w:val="24"/>
          <w:szCs w:val="24"/>
        </w:rPr>
      </w:pPr>
    </w:p>
    <w:p w:rsidR="0024234A" w:rsidRPr="00FA5F3A" w:rsidRDefault="0024234A" w:rsidP="0024234A">
      <w:pPr>
        <w:pStyle w:val="ConsPlusNormal"/>
        <w:ind w:firstLine="709"/>
        <w:jc w:val="both"/>
        <w:rPr>
          <w:szCs w:val="24"/>
        </w:rPr>
      </w:pPr>
      <w:r w:rsidRPr="00FA5F3A">
        <w:rPr>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24234A" w:rsidRPr="00FA5F3A" w:rsidRDefault="0024234A" w:rsidP="0024234A">
      <w:pPr>
        <w:pStyle w:val="ConsPlusNormal"/>
        <w:tabs>
          <w:tab w:val="left" w:pos="1134"/>
        </w:tabs>
        <w:ind w:left="709" w:firstLine="0"/>
        <w:jc w:val="both"/>
        <w:rPr>
          <w:szCs w:val="24"/>
        </w:rPr>
      </w:pPr>
      <w:r w:rsidRPr="00FA5F3A">
        <w:rPr>
          <w:szCs w:val="24"/>
        </w:rPr>
        <w:t>1) порядка проведения контрольных мероприятий;</w:t>
      </w:r>
    </w:p>
    <w:p w:rsidR="0024234A" w:rsidRPr="00FA5F3A" w:rsidRDefault="0024234A" w:rsidP="0024234A">
      <w:pPr>
        <w:pStyle w:val="ConsPlusNormal"/>
        <w:tabs>
          <w:tab w:val="left" w:pos="1134"/>
        </w:tabs>
        <w:ind w:left="709" w:firstLine="0"/>
        <w:jc w:val="both"/>
        <w:rPr>
          <w:szCs w:val="24"/>
        </w:rPr>
      </w:pPr>
      <w:r w:rsidRPr="00FA5F3A">
        <w:rPr>
          <w:szCs w:val="24"/>
        </w:rPr>
        <w:lastRenderedPageBreak/>
        <w:t>2) периодичности проведения контрольных мероприятий;</w:t>
      </w:r>
    </w:p>
    <w:p w:rsidR="0024234A" w:rsidRPr="00FA5F3A" w:rsidRDefault="0024234A" w:rsidP="0024234A">
      <w:pPr>
        <w:pStyle w:val="ConsPlusNormal"/>
        <w:tabs>
          <w:tab w:val="left" w:pos="1134"/>
        </w:tabs>
        <w:ind w:left="709" w:firstLine="0"/>
        <w:jc w:val="both"/>
        <w:rPr>
          <w:szCs w:val="24"/>
        </w:rPr>
      </w:pPr>
      <w:r w:rsidRPr="00FA5F3A">
        <w:rPr>
          <w:szCs w:val="24"/>
        </w:rPr>
        <w:t>3) порядка принятия решений по итогам контрольных мероприятий;</w:t>
      </w:r>
    </w:p>
    <w:p w:rsidR="0024234A" w:rsidRPr="00FA5F3A" w:rsidRDefault="0024234A" w:rsidP="0024234A">
      <w:pPr>
        <w:pStyle w:val="ConsPlusNormal"/>
        <w:tabs>
          <w:tab w:val="left" w:pos="1134"/>
        </w:tabs>
        <w:ind w:left="709" w:firstLine="0"/>
        <w:jc w:val="both"/>
        <w:rPr>
          <w:szCs w:val="24"/>
        </w:rPr>
      </w:pPr>
      <w:r w:rsidRPr="00FA5F3A">
        <w:rPr>
          <w:szCs w:val="24"/>
        </w:rPr>
        <w:t>4) порядка обжалования решений Контрольного органа.</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3.3.2. Инспекторы осуществляют консультирование контролируемых лиц и их представителей:</w:t>
      </w:r>
    </w:p>
    <w:p w:rsidR="0024234A" w:rsidRPr="00FA5F3A" w:rsidRDefault="0024234A" w:rsidP="0024234A">
      <w:pPr>
        <w:pStyle w:val="ConsPlusNormal"/>
        <w:ind w:firstLine="709"/>
        <w:jc w:val="both"/>
        <w:rPr>
          <w:szCs w:val="24"/>
        </w:rPr>
      </w:pPr>
      <w:r w:rsidRPr="00FA5F3A">
        <w:rPr>
          <w:szCs w:val="24"/>
        </w:rPr>
        <w:t>1) в виде устных разъяснений по телефону, посредством видео</w:t>
      </w:r>
      <w:r w:rsidR="009F6C3A">
        <w:rPr>
          <w:szCs w:val="24"/>
        </w:rPr>
        <w:t xml:space="preserve"> – </w:t>
      </w:r>
      <w:proofErr w:type="spellStart"/>
      <w:proofErr w:type="gramStart"/>
      <w:r w:rsidRPr="00FA5F3A">
        <w:rPr>
          <w:szCs w:val="24"/>
        </w:rPr>
        <w:t>конференц</w:t>
      </w:r>
      <w:proofErr w:type="spellEnd"/>
      <w:r w:rsidR="009F6C3A">
        <w:rPr>
          <w:szCs w:val="24"/>
        </w:rPr>
        <w:t xml:space="preserve"> </w:t>
      </w:r>
      <w:r w:rsidRPr="00FA5F3A">
        <w:rPr>
          <w:szCs w:val="24"/>
        </w:rPr>
        <w:t>-</w:t>
      </w:r>
      <w:r w:rsidR="009F6C3A">
        <w:rPr>
          <w:szCs w:val="24"/>
        </w:rPr>
        <w:t xml:space="preserve"> </w:t>
      </w:r>
      <w:r w:rsidRPr="00FA5F3A">
        <w:rPr>
          <w:szCs w:val="24"/>
        </w:rPr>
        <w:t>связи</w:t>
      </w:r>
      <w:proofErr w:type="gramEnd"/>
      <w:r w:rsidRPr="00FA5F3A">
        <w:rPr>
          <w:szCs w:val="24"/>
        </w:rPr>
        <w:t>, на личном приеме либо в ходе проведения профилактического мероприятия, контрольного мероприятия;</w:t>
      </w:r>
    </w:p>
    <w:p w:rsidR="0024234A" w:rsidRPr="00FA5F3A" w:rsidRDefault="0024234A" w:rsidP="0024234A">
      <w:pPr>
        <w:pStyle w:val="ConsPlusNormal"/>
        <w:ind w:firstLine="709"/>
        <w:jc w:val="both"/>
        <w:rPr>
          <w:szCs w:val="24"/>
        </w:rPr>
      </w:pPr>
      <w:r w:rsidRPr="00FA5F3A">
        <w:rPr>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3.3.3. Индивидуальное консультирование на личном приеме каждого заявителя инспекторами не может превышать 10 минут.</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Время разговора по телефону не должно превышать 10 минут.</w:t>
      </w:r>
    </w:p>
    <w:p w:rsidR="0024234A" w:rsidRPr="00FA5F3A" w:rsidRDefault="0024234A" w:rsidP="0024234A">
      <w:pPr>
        <w:pStyle w:val="ConsPlusNormal"/>
        <w:ind w:firstLine="709"/>
        <w:jc w:val="both"/>
        <w:rPr>
          <w:szCs w:val="24"/>
        </w:rPr>
      </w:pPr>
      <w:r w:rsidRPr="00FA5F3A">
        <w:rPr>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24234A" w:rsidRPr="00FA5F3A" w:rsidRDefault="0024234A" w:rsidP="0024234A">
      <w:pPr>
        <w:pStyle w:val="ConsPlusNormal"/>
        <w:ind w:firstLine="709"/>
        <w:jc w:val="both"/>
        <w:rPr>
          <w:szCs w:val="24"/>
        </w:rPr>
      </w:pPr>
      <w:r w:rsidRPr="00FA5F3A">
        <w:rPr>
          <w:szCs w:val="24"/>
        </w:rPr>
        <w:t>3.3.5. Письменное консультирование контролируемых лиц и их представителей осуществляется по вопросам</w:t>
      </w:r>
      <w:r w:rsidR="00676DD8" w:rsidRPr="00FA5F3A">
        <w:rPr>
          <w:szCs w:val="24"/>
        </w:rPr>
        <w:t>, указанным в п. 3.3.1 в порядке и сроки, установленные Федеральным законом от 02.05.2006 № 59-ФЗ «О порядке рассмотрения обращений граждан Российской Федерации».</w:t>
      </w:r>
    </w:p>
    <w:p w:rsidR="0024234A" w:rsidRPr="00FA5F3A" w:rsidRDefault="0024234A" w:rsidP="0024234A">
      <w:pPr>
        <w:pStyle w:val="ConsPlusNormal"/>
        <w:ind w:firstLine="709"/>
        <w:jc w:val="both"/>
        <w:rPr>
          <w:szCs w:val="24"/>
        </w:rPr>
      </w:pPr>
      <w:r w:rsidRPr="00FA5F3A">
        <w:rPr>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8" w:history="1">
        <w:r w:rsidRPr="00FA5F3A">
          <w:rPr>
            <w:szCs w:val="24"/>
          </w:rPr>
          <w:t>законом</w:t>
        </w:r>
      </w:hyperlink>
      <w:r w:rsidRPr="00FA5F3A">
        <w:rPr>
          <w:szCs w:val="24"/>
        </w:rPr>
        <w:t xml:space="preserve"> от 02.05.2006 № 59-ФЗ «О порядке рассмотрения обращений граждан Российской Федерации».</w:t>
      </w:r>
    </w:p>
    <w:p w:rsidR="0024234A" w:rsidRDefault="0024234A" w:rsidP="0024234A">
      <w:pPr>
        <w:pStyle w:val="ConsPlusNormal"/>
        <w:ind w:firstLine="709"/>
        <w:jc w:val="both"/>
        <w:rPr>
          <w:szCs w:val="24"/>
        </w:rPr>
      </w:pPr>
      <w:r w:rsidRPr="00FA5F3A">
        <w:rPr>
          <w:szCs w:val="24"/>
        </w:rPr>
        <w:t>3.3.7. Контрольный орган осуществляет учет проведенных консультирований.</w:t>
      </w:r>
    </w:p>
    <w:p w:rsidR="00045A27" w:rsidRPr="00FA5F3A" w:rsidRDefault="00045A27" w:rsidP="0024234A">
      <w:pPr>
        <w:pStyle w:val="ConsPlusNormal"/>
        <w:ind w:firstLine="709"/>
        <w:jc w:val="both"/>
        <w:rPr>
          <w:szCs w:val="24"/>
        </w:rPr>
      </w:pPr>
    </w:p>
    <w:p w:rsidR="00045A27" w:rsidRDefault="00045A27" w:rsidP="00045A27">
      <w:pPr>
        <w:pStyle w:val="a8"/>
        <w:widowControl/>
        <w:tabs>
          <w:tab w:val="left" w:pos="660"/>
          <w:tab w:val="left" w:pos="1134"/>
        </w:tabs>
        <w:ind w:left="0"/>
        <w:rPr>
          <w:rFonts w:ascii="Times New Roman" w:hAnsi="Times New Roman"/>
          <w:sz w:val="24"/>
          <w:szCs w:val="24"/>
        </w:rPr>
      </w:pPr>
      <w:r>
        <w:rPr>
          <w:rFonts w:ascii="Times New Roman" w:hAnsi="Times New Roman"/>
          <w:b/>
          <w:sz w:val="24"/>
          <w:szCs w:val="24"/>
        </w:rPr>
        <w:tab/>
        <w:t xml:space="preserve">               </w:t>
      </w:r>
      <w:r w:rsidRPr="00B83B05">
        <w:rPr>
          <w:rFonts w:ascii="Times New Roman" w:hAnsi="Times New Roman"/>
          <w:sz w:val="24"/>
          <w:szCs w:val="24"/>
        </w:rPr>
        <w:t>3.4.  Обобщение правоприменительной практики.</w:t>
      </w:r>
    </w:p>
    <w:p w:rsidR="009F6C3A" w:rsidRPr="00B83B05" w:rsidRDefault="009F6C3A" w:rsidP="00045A27">
      <w:pPr>
        <w:pStyle w:val="a8"/>
        <w:widowControl/>
        <w:tabs>
          <w:tab w:val="left" w:pos="660"/>
          <w:tab w:val="left" w:pos="1134"/>
        </w:tabs>
        <w:ind w:left="0"/>
        <w:rPr>
          <w:rFonts w:ascii="Times New Roman" w:hAnsi="Times New Roman"/>
          <w:sz w:val="24"/>
          <w:szCs w:val="24"/>
        </w:rPr>
      </w:pPr>
    </w:p>
    <w:p w:rsidR="00045A27" w:rsidRPr="00B83B05" w:rsidRDefault="00045A27" w:rsidP="00045A27">
      <w:pPr>
        <w:pStyle w:val="a8"/>
        <w:widowControl/>
        <w:tabs>
          <w:tab w:val="left" w:pos="660"/>
          <w:tab w:val="left" w:pos="1134"/>
        </w:tabs>
        <w:ind w:left="0"/>
        <w:jc w:val="both"/>
        <w:rPr>
          <w:rFonts w:ascii="Times New Roman" w:hAnsi="Times New Roman"/>
          <w:sz w:val="24"/>
          <w:szCs w:val="24"/>
        </w:rPr>
      </w:pPr>
      <w:r w:rsidRPr="00B83B05">
        <w:rPr>
          <w:rFonts w:ascii="Times New Roman" w:hAnsi="Times New Roman"/>
          <w:sz w:val="24"/>
          <w:szCs w:val="24"/>
        </w:rPr>
        <w:t xml:space="preserve">3.4.1.Обобщение правоприменительной практики осуществляется контрольным органом посредством сбора и анализа данных о проведенных контрольных мероприятиях и их результатах. </w:t>
      </w:r>
    </w:p>
    <w:p w:rsidR="00045A27" w:rsidRDefault="00045A27" w:rsidP="00045A27">
      <w:pPr>
        <w:pStyle w:val="a8"/>
        <w:widowControl/>
        <w:tabs>
          <w:tab w:val="left" w:pos="660"/>
          <w:tab w:val="left" w:pos="1134"/>
        </w:tabs>
        <w:ind w:left="0"/>
        <w:jc w:val="both"/>
        <w:rPr>
          <w:rFonts w:ascii="Times New Roman" w:hAnsi="Times New Roman"/>
          <w:sz w:val="24"/>
          <w:szCs w:val="24"/>
        </w:rPr>
      </w:pPr>
      <w:r w:rsidRPr="00B83B05">
        <w:rPr>
          <w:rFonts w:ascii="Times New Roman" w:hAnsi="Times New Roman"/>
          <w:sz w:val="24"/>
          <w:szCs w:val="24"/>
        </w:rPr>
        <w:t xml:space="preserve">По итогам обобщения правоприменительной практики должностными лицами, уполномоченными осуществлять </w:t>
      </w:r>
      <w:r w:rsidR="002F0788" w:rsidRPr="00B83B05">
        <w:rPr>
          <w:rFonts w:ascii="Times New Roman" w:hAnsi="Times New Roman"/>
          <w:sz w:val="24"/>
          <w:szCs w:val="24"/>
        </w:rPr>
        <w:t xml:space="preserve">муниципальный контроль, ежегодно готовится доклад, содержащий результаты обобщения правоприменительной практики по осуществлению муниципального контроля и утверждаемый распоряжением контрольного органа, подписываемым главой контрольного органа. Указанный доклад размещается в срок </w:t>
      </w:r>
      <w:r w:rsidR="00921EE2" w:rsidRPr="00B83B05">
        <w:rPr>
          <w:rFonts w:ascii="Times New Roman" w:hAnsi="Times New Roman"/>
          <w:sz w:val="24"/>
          <w:szCs w:val="24"/>
        </w:rPr>
        <w:t>не позднее 30 января года, следующего за отчетным годом, на официальном сайте контрольного органа в сети «Интернет» в специальном разделе, посвященном контрольной деятельности.</w:t>
      </w:r>
    </w:p>
    <w:p w:rsidR="009F6C3A" w:rsidRDefault="00664048" w:rsidP="00045A27">
      <w:pPr>
        <w:pStyle w:val="a8"/>
        <w:widowControl/>
        <w:tabs>
          <w:tab w:val="left" w:pos="660"/>
          <w:tab w:val="left" w:pos="1134"/>
        </w:tabs>
        <w:ind w:left="0"/>
        <w:jc w:val="both"/>
        <w:rPr>
          <w:rFonts w:ascii="Times New Roman" w:hAnsi="Times New Roman"/>
          <w:sz w:val="24"/>
          <w:szCs w:val="24"/>
        </w:rPr>
      </w:pPr>
      <w:r>
        <w:rPr>
          <w:rFonts w:ascii="Times New Roman" w:hAnsi="Times New Roman"/>
          <w:sz w:val="24"/>
          <w:szCs w:val="24"/>
        </w:rPr>
        <w:t xml:space="preserve">                                                                                                                               </w:t>
      </w:r>
    </w:p>
    <w:p w:rsidR="00733070" w:rsidRDefault="004A5334" w:rsidP="00045A27">
      <w:pPr>
        <w:pStyle w:val="a8"/>
        <w:widowControl/>
        <w:tabs>
          <w:tab w:val="left" w:pos="660"/>
          <w:tab w:val="left" w:pos="1134"/>
        </w:tabs>
        <w:ind w:left="0"/>
        <w:jc w:val="both"/>
        <w:rPr>
          <w:rFonts w:ascii="Times New Roman" w:hAnsi="Times New Roman"/>
          <w:sz w:val="24"/>
          <w:szCs w:val="24"/>
        </w:rPr>
      </w:pPr>
      <w:r w:rsidRPr="00B83B05">
        <w:rPr>
          <w:rFonts w:ascii="Times New Roman" w:hAnsi="Times New Roman"/>
          <w:sz w:val="24"/>
          <w:szCs w:val="24"/>
        </w:rPr>
        <w:t xml:space="preserve">                                         </w:t>
      </w:r>
      <w:r w:rsidR="00733070" w:rsidRPr="00B83B05">
        <w:rPr>
          <w:rFonts w:ascii="Times New Roman" w:hAnsi="Times New Roman"/>
          <w:sz w:val="24"/>
          <w:szCs w:val="24"/>
        </w:rPr>
        <w:t>3.5. Профилактический визит.</w:t>
      </w:r>
    </w:p>
    <w:p w:rsidR="009F6C3A" w:rsidRPr="00B83B05" w:rsidRDefault="009F6C3A" w:rsidP="00045A27">
      <w:pPr>
        <w:pStyle w:val="a8"/>
        <w:widowControl/>
        <w:tabs>
          <w:tab w:val="left" w:pos="660"/>
          <w:tab w:val="left" w:pos="1134"/>
        </w:tabs>
        <w:ind w:left="0"/>
        <w:jc w:val="both"/>
        <w:rPr>
          <w:rFonts w:ascii="Times New Roman" w:hAnsi="Times New Roman"/>
          <w:sz w:val="24"/>
          <w:szCs w:val="24"/>
        </w:rPr>
      </w:pPr>
    </w:p>
    <w:p w:rsidR="00753E6C" w:rsidRPr="009F6C3A" w:rsidRDefault="00B0675E" w:rsidP="00045A27">
      <w:pPr>
        <w:pStyle w:val="a8"/>
        <w:widowControl/>
        <w:tabs>
          <w:tab w:val="left" w:pos="660"/>
          <w:tab w:val="left" w:pos="1134"/>
        </w:tabs>
        <w:ind w:left="0"/>
        <w:jc w:val="both"/>
        <w:rPr>
          <w:rFonts w:ascii="Times New Roman" w:hAnsi="Times New Roman"/>
          <w:sz w:val="24"/>
          <w:szCs w:val="24"/>
        </w:rPr>
      </w:pPr>
      <w:r w:rsidRPr="009F6C3A">
        <w:rPr>
          <w:rFonts w:ascii="Times New Roman" w:hAnsi="Times New Roman"/>
          <w:sz w:val="24"/>
          <w:szCs w:val="24"/>
        </w:rPr>
        <w:t xml:space="preserve">       </w:t>
      </w:r>
      <w:r w:rsidR="00733070" w:rsidRPr="009F6C3A">
        <w:rPr>
          <w:rFonts w:ascii="Times New Roman" w:hAnsi="Times New Roman"/>
          <w:sz w:val="24"/>
          <w:szCs w:val="24"/>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w:t>
      </w:r>
      <w:r w:rsidR="004A5334" w:rsidRPr="009F6C3A">
        <w:rPr>
          <w:rFonts w:ascii="Times New Roman" w:hAnsi="Times New Roman"/>
          <w:sz w:val="24"/>
          <w:szCs w:val="24"/>
        </w:rPr>
        <w:t>льзования видео</w:t>
      </w:r>
      <w:r w:rsidR="009F6C3A">
        <w:rPr>
          <w:rFonts w:ascii="Times New Roman" w:hAnsi="Times New Roman"/>
          <w:sz w:val="24"/>
          <w:szCs w:val="24"/>
        </w:rPr>
        <w:t xml:space="preserve"> – </w:t>
      </w:r>
      <w:proofErr w:type="spellStart"/>
      <w:proofErr w:type="gramStart"/>
      <w:r w:rsidR="004A5334" w:rsidRPr="009F6C3A">
        <w:rPr>
          <w:rFonts w:ascii="Times New Roman" w:hAnsi="Times New Roman"/>
          <w:sz w:val="24"/>
          <w:szCs w:val="24"/>
        </w:rPr>
        <w:t>конференц</w:t>
      </w:r>
      <w:proofErr w:type="spellEnd"/>
      <w:r w:rsidR="009F6C3A">
        <w:rPr>
          <w:rFonts w:ascii="Times New Roman" w:hAnsi="Times New Roman"/>
          <w:sz w:val="24"/>
          <w:szCs w:val="24"/>
        </w:rPr>
        <w:t xml:space="preserve"> </w:t>
      </w:r>
      <w:r w:rsidR="004A5334" w:rsidRPr="009F6C3A">
        <w:rPr>
          <w:rFonts w:ascii="Times New Roman" w:hAnsi="Times New Roman"/>
          <w:sz w:val="24"/>
          <w:szCs w:val="24"/>
        </w:rPr>
        <w:t>-</w:t>
      </w:r>
      <w:r w:rsidR="009F6C3A">
        <w:rPr>
          <w:rFonts w:ascii="Times New Roman" w:hAnsi="Times New Roman"/>
          <w:sz w:val="24"/>
          <w:szCs w:val="24"/>
        </w:rPr>
        <w:t xml:space="preserve"> </w:t>
      </w:r>
      <w:r w:rsidR="004A5334" w:rsidRPr="009F6C3A">
        <w:rPr>
          <w:rFonts w:ascii="Times New Roman" w:hAnsi="Times New Roman"/>
          <w:sz w:val="24"/>
          <w:szCs w:val="24"/>
        </w:rPr>
        <w:t>связи</w:t>
      </w:r>
      <w:proofErr w:type="gramEnd"/>
      <w:r w:rsidR="004A5334" w:rsidRPr="009F6C3A">
        <w:rPr>
          <w:rFonts w:ascii="Times New Roman" w:hAnsi="Times New Roman"/>
          <w:sz w:val="24"/>
          <w:szCs w:val="24"/>
        </w:rPr>
        <w:t xml:space="preserve"> или мобильного приложения «Инспектор».</w:t>
      </w:r>
      <w:r w:rsidR="00733070" w:rsidRPr="009F6C3A">
        <w:rPr>
          <w:rFonts w:ascii="Times New Roman" w:hAnsi="Times New Roman"/>
          <w:sz w:val="24"/>
          <w:szCs w:val="24"/>
        </w:rPr>
        <w:t xml:space="preserve"> </w:t>
      </w:r>
      <w:proofErr w:type="gramStart"/>
      <w:r w:rsidR="00733070" w:rsidRPr="009F6C3A">
        <w:rPr>
          <w:rFonts w:ascii="Times New Roman" w:hAnsi="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w:t>
      </w:r>
      <w:r w:rsidR="00753E6C" w:rsidRPr="009F6C3A">
        <w:rPr>
          <w:rFonts w:ascii="Times New Roman" w:hAnsi="Times New Roman"/>
          <w:sz w:val="24"/>
          <w:szCs w:val="24"/>
        </w:rPr>
        <w:t xml:space="preserve"> контроля, их соответствии критериям риска, основаниях и о рекомендуемых способах снижения категории риска, а так 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p>
    <w:p w:rsidR="00B83B05" w:rsidRDefault="0072561C" w:rsidP="00B83B05">
      <w:pPr>
        <w:pStyle w:val="a8"/>
        <w:widowControl/>
        <w:tabs>
          <w:tab w:val="left" w:pos="660"/>
          <w:tab w:val="left" w:pos="1134"/>
        </w:tabs>
        <w:ind w:left="0"/>
        <w:jc w:val="both"/>
        <w:rPr>
          <w:rFonts w:ascii="Times New Roman" w:hAnsi="Times New Roman"/>
          <w:sz w:val="24"/>
          <w:szCs w:val="24"/>
        </w:rPr>
      </w:pPr>
      <w:r w:rsidRPr="009F6C3A">
        <w:rPr>
          <w:rFonts w:ascii="Times New Roman" w:hAnsi="Times New Roman"/>
          <w:sz w:val="24"/>
          <w:szCs w:val="24"/>
        </w:rPr>
        <w:t xml:space="preserve">        </w:t>
      </w:r>
      <w:r w:rsidR="00B83B05">
        <w:rPr>
          <w:rFonts w:ascii="Times New Roman" w:hAnsi="Times New Roman"/>
          <w:sz w:val="24"/>
          <w:szCs w:val="24"/>
        </w:rPr>
        <w:t xml:space="preserve">Для </w:t>
      </w:r>
      <w:proofErr w:type="gramStart"/>
      <w:r w:rsidR="00B83B05">
        <w:rPr>
          <w:rFonts w:ascii="Times New Roman" w:hAnsi="Times New Roman"/>
          <w:sz w:val="24"/>
          <w:szCs w:val="24"/>
        </w:rPr>
        <w:t>объектов контроля, отнесённых к категории среднего или умеренного риска проводится</w:t>
      </w:r>
      <w:proofErr w:type="gramEnd"/>
      <w:r w:rsidR="00B83B05">
        <w:rPr>
          <w:rFonts w:ascii="Times New Roman" w:hAnsi="Times New Roman"/>
          <w:sz w:val="24"/>
          <w:szCs w:val="24"/>
        </w:rPr>
        <w:t xml:space="preserve"> обязательный профилактический визит в порядке, определённом ст. 52.1 Федерального закона №248-ФЗ  и с периодичностью установленном постановлением Правительства Российской Федерации.</w:t>
      </w:r>
    </w:p>
    <w:p w:rsidR="0072561C" w:rsidRDefault="00B83B05" w:rsidP="00B83B05">
      <w:pPr>
        <w:pStyle w:val="a8"/>
        <w:widowControl/>
        <w:tabs>
          <w:tab w:val="left" w:pos="660"/>
          <w:tab w:val="left" w:pos="1134"/>
        </w:tabs>
        <w:ind w:left="0"/>
        <w:jc w:val="both"/>
        <w:rPr>
          <w:rFonts w:ascii="Times New Roman" w:hAnsi="Times New Roman"/>
          <w:sz w:val="24"/>
          <w:szCs w:val="24"/>
        </w:rPr>
      </w:pPr>
      <w:proofErr w:type="gramStart"/>
      <w:r>
        <w:rPr>
          <w:rFonts w:ascii="Times New Roman" w:hAnsi="Times New Roman"/>
          <w:sz w:val="24"/>
          <w:szCs w:val="24"/>
        </w:rPr>
        <w:lastRenderedPageBreak/>
        <w:t xml:space="preserve">Проведение обязательных профилактических визитов должно быть предусмотрено в </w:t>
      </w:r>
      <w:r w:rsidR="001B1896">
        <w:rPr>
          <w:rFonts w:ascii="Times New Roman" w:hAnsi="Times New Roman"/>
          <w:sz w:val="24"/>
          <w:szCs w:val="24"/>
        </w:rPr>
        <w:t>отношении</w:t>
      </w:r>
      <w:r>
        <w:rPr>
          <w:rFonts w:ascii="Times New Roman" w:hAnsi="Times New Roman"/>
          <w:sz w:val="24"/>
          <w:szCs w:val="24"/>
        </w:rPr>
        <w:t xml:space="preserve"> контролируемых лиц, представивших уведомление о начале осуществления видов деятельности определенных частью 2 ст. 8 Федерального закона</w:t>
      </w:r>
      <w:r w:rsidR="008D0B4D">
        <w:rPr>
          <w:rFonts w:ascii="Times New Roman" w:hAnsi="Times New Roman"/>
          <w:sz w:val="24"/>
          <w:szCs w:val="24"/>
        </w:rPr>
        <w:t xml:space="preserve"> от 25 декабря 2008 года №294-ФЗ</w:t>
      </w:r>
      <w:r>
        <w:rPr>
          <w:rFonts w:ascii="Times New Roman" w:hAnsi="Times New Roman"/>
          <w:sz w:val="24"/>
          <w:szCs w:val="24"/>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8D0B4D">
        <w:rPr>
          <w:rFonts w:ascii="Times New Roman" w:hAnsi="Times New Roman"/>
          <w:sz w:val="24"/>
          <w:szCs w:val="24"/>
        </w:rPr>
        <w:t>»</w:t>
      </w:r>
      <w:r>
        <w:rPr>
          <w:rFonts w:ascii="Times New Roman" w:hAnsi="Times New Roman"/>
          <w:sz w:val="24"/>
          <w:szCs w:val="24"/>
        </w:rPr>
        <w:t xml:space="preserve">, за исключением лиц, </w:t>
      </w:r>
      <w:r w:rsidR="008D0B4D">
        <w:rPr>
          <w:rFonts w:ascii="Times New Roman" w:hAnsi="Times New Roman"/>
          <w:sz w:val="24"/>
          <w:szCs w:val="24"/>
        </w:rPr>
        <w:t>принадлежащие объекты которых относятся к категории низкого риска.</w:t>
      </w:r>
      <w:proofErr w:type="gramEnd"/>
      <w:r w:rsidR="008D0B4D">
        <w:rPr>
          <w:rFonts w:ascii="Times New Roman" w:hAnsi="Times New Roman"/>
          <w:sz w:val="24"/>
          <w:szCs w:val="24"/>
        </w:rPr>
        <w:t xml:space="preserve"> Предписание об устранении выявленных нарушений обязательных требований в</w:t>
      </w:r>
      <w:r w:rsidR="001B1896">
        <w:rPr>
          <w:rFonts w:ascii="Times New Roman" w:hAnsi="Times New Roman"/>
          <w:sz w:val="24"/>
          <w:szCs w:val="24"/>
        </w:rPr>
        <w:t>ыдается</w:t>
      </w:r>
      <w:r w:rsidR="008D0B4D">
        <w:rPr>
          <w:rFonts w:ascii="Times New Roman" w:hAnsi="Times New Roman"/>
          <w:sz w:val="24"/>
          <w:szCs w:val="24"/>
        </w:rPr>
        <w:t xml:space="preserve"> контролируемому лицу в случае, е</w:t>
      </w:r>
      <w:r w:rsidR="001B1896">
        <w:rPr>
          <w:rFonts w:ascii="Times New Roman" w:hAnsi="Times New Roman"/>
          <w:sz w:val="24"/>
          <w:szCs w:val="24"/>
        </w:rPr>
        <w:t>сли также нарушения не устранены</w:t>
      </w:r>
      <w:r w:rsidR="008D0B4D">
        <w:rPr>
          <w:rFonts w:ascii="Times New Roman" w:hAnsi="Times New Roman"/>
          <w:sz w:val="24"/>
          <w:szCs w:val="24"/>
        </w:rPr>
        <w:t xml:space="preserve"> до окончания проведения обязательного профилактического визита. </w:t>
      </w:r>
      <w:r w:rsidR="00E66AEA">
        <w:rPr>
          <w:rFonts w:ascii="Times New Roman" w:hAnsi="Times New Roman"/>
          <w:sz w:val="24"/>
          <w:szCs w:val="24"/>
        </w:rPr>
        <w:t>Обязательный профилактический визит не предусматривает отказ контролируемого лица от его проведения.</w:t>
      </w:r>
    </w:p>
    <w:p w:rsidR="0024234A" w:rsidRDefault="00B0675E" w:rsidP="00045A27">
      <w:pPr>
        <w:pStyle w:val="a8"/>
        <w:widowControl/>
        <w:tabs>
          <w:tab w:val="left" w:pos="660"/>
          <w:tab w:val="left" w:pos="1134"/>
        </w:tabs>
        <w:ind w:left="0"/>
        <w:jc w:val="both"/>
        <w:rPr>
          <w:rFonts w:ascii="Times New Roman" w:hAnsi="Times New Roman"/>
          <w:sz w:val="24"/>
          <w:szCs w:val="24"/>
        </w:rPr>
      </w:pPr>
      <w:r w:rsidRPr="009F6C3A">
        <w:rPr>
          <w:rFonts w:ascii="Times New Roman" w:hAnsi="Times New Roman"/>
          <w:sz w:val="24"/>
          <w:szCs w:val="24"/>
        </w:rPr>
        <w:t xml:space="preserve">         </w:t>
      </w:r>
      <w:r w:rsidR="0072561C" w:rsidRPr="009F6C3A">
        <w:rPr>
          <w:rFonts w:ascii="Times New Roman" w:hAnsi="Times New Roman"/>
          <w:sz w:val="24"/>
          <w:szCs w:val="24"/>
        </w:rPr>
        <w:t xml:space="preserve">Контролируемое </w:t>
      </w:r>
      <w:proofErr w:type="gramStart"/>
      <w:r w:rsidR="0072561C" w:rsidRPr="009F6C3A">
        <w:rPr>
          <w:rFonts w:ascii="Times New Roman" w:hAnsi="Times New Roman"/>
          <w:sz w:val="24"/>
          <w:szCs w:val="24"/>
        </w:rPr>
        <w:t>лицо</w:t>
      </w:r>
      <w:proofErr w:type="gramEnd"/>
      <w:r w:rsidR="0072561C" w:rsidRPr="009F6C3A">
        <w:rPr>
          <w:rFonts w:ascii="Times New Roman" w:hAnsi="Times New Roman"/>
          <w:sz w:val="24"/>
          <w:szCs w:val="24"/>
        </w:rPr>
        <w:t xml:space="preserve"> </w:t>
      </w:r>
      <w:r w:rsidR="001B1896">
        <w:rPr>
          <w:rFonts w:ascii="Times New Roman" w:hAnsi="Times New Roman"/>
          <w:sz w:val="24"/>
          <w:szCs w:val="24"/>
        </w:rPr>
        <w:t>предусмотренное  ч.</w:t>
      </w:r>
      <w:r w:rsidR="00971E24">
        <w:rPr>
          <w:rFonts w:ascii="Times New Roman" w:hAnsi="Times New Roman"/>
          <w:sz w:val="24"/>
          <w:szCs w:val="24"/>
        </w:rPr>
        <w:t>1 ст. 52.1</w:t>
      </w:r>
      <w:r w:rsidR="008D0B4D" w:rsidRPr="009F6C3A">
        <w:rPr>
          <w:rFonts w:ascii="Times New Roman" w:hAnsi="Times New Roman"/>
          <w:sz w:val="24"/>
          <w:szCs w:val="24"/>
        </w:rPr>
        <w:t xml:space="preserve"> Федерального закона №248-ФЗ </w:t>
      </w:r>
      <w:r w:rsidR="0072561C" w:rsidRPr="009F6C3A">
        <w:rPr>
          <w:rFonts w:ascii="Times New Roman" w:hAnsi="Times New Roman"/>
          <w:sz w:val="24"/>
          <w:szCs w:val="24"/>
        </w:rPr>
        <w:t>вправе обратиться в контрольный (надзорный) орган с заявлением о проведении в отношении его профилактического визита. Контрольный (надзорный) орган рассматривает заявление контролируемого лица в течени</w:t>
      </w:r>
      <w:proofErr w:type="gramStart"/>
      <w:r w:rsidR="0072561C" w:rsidRPr="009F6C3A">
        <w:rPr>
          <w:rFonts w:ascii="Times New Roman" w:hAnsi="Times New Roman"/>
          <w:sz w:val="24"/>
          <w:szCs w:val="24"/>
        </w:rPr>
        <w:t>и</w:t>
      </w:r>
      <w:proofErr w:type="gramEnd"/>
      <w:r w:rsidR="0072561C" w:rsidRPr="009F6C3A">
        <w:rPr>
          <w:rFonts w:ascii="Times New Roman" w:hAnsi="Times New Roman"/>
          <w:sz w:val="24"/>
          <w:szCs w:val="24"/>
        </w:rPr>
        <w:t xml:space="preserve"> десяти рабочих дней с даты регистрации указанног</w:t>
      </w:r>
      <w:r w:rsidR="008D0B4D" w:rsidRPr="009F6C3A">
        <w:rPr>
          <w:rFonts w:ascii="Times New Roman" w:hAnsi="Times New Roman"/>
          <w:sz w:val="24"/>
          <w:szCs w:val="24"/>
        </w:rPr>
        <w:t xml:space="preserve">о заявления и принимает решение </w:t>
      </w:r>
      <w:r w:rsidR="0072561C" w:rsidRPr="009F6C3A">
        <w:rPr>
          <w:rFonts w:ascii="Times New Roman" w:hAnsi="Times New Roman"/>
          <w:sz w:val="24"/>
          <w:szCs w:val="24"/>
        </w:rPr>
        <w:t>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 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9F6C3A" w:rsidRPr="00045A27" w:rsidRDefault="009F6C3A" w:rsidP="00045A27">
      <w:pPr>
        <w:pStyle w:val="a8"/>
        <w:widowControl/>
        <w:tabs>
          <w:tab w:val="left" w:pos="660"/>
          <w:tab w:val="left" w:pos="1134"/>
        </w:tabs>
        <w:ind w:left="0"/>
        <w:jc w:val="both"/>
        <w:rPr>
          <w:rFonts w:ascii="Times New Roman" w:hAnsi="Times New Roman"/>
          <w:sz w:val="24"/>
          <w:szCs w:val="24"/>
        </w:rPr>
      </w:pPr>
    </w:p>
    <w:p w:rsidR="0024234A" w:rsidRPr="00FA5F3A" w:rsidRDefault="0024234A" w:rsidP="0024234A">
      <w:pPr>
        <w:pStyle w:val="a8"/>
        <w:widowControl/>
        <w:tabs>
          <w:tab w:val="left" w:pos="1134"/>
        </w:tabs>
        <w:ind w:left="0"/>
        <w:jc w:val="center"/>
        <w:rPr>
          <w:rFonts w:ascii="Times New Roman" w:hAnsi="Times New Roman"/>
          <w:b/>
          <w:sz w:val="24"/>
          <w:szCs w:val="24"/>
        </w:rPr>
      </w:pPr>
      <w:r w:rsidRPr="00FA5F3A">
        <w:rPr>
          <w:rFonts w:ascii="Times New Roman" w:hAnsi="Times New Roman"/>
          <w:b/>
          <w:sz w:val="24"/>
          <w:szCs w:val="24"/>
        </w:rPr>
        <w:t xml:space="preserve">4. Контрольные мероприятия, проводимые в рамках </w:t>
      </w:r>
    </w:p>
    <w:p w:rsidR="0024234A" w:rsidRPr="00FA5F3A" w:rsidRDefault="0024234A" w:rsidP="0024234A">
      <w:pPr>
        <w:pStyle w:val="a8"/>
        <w:widowControl/>
        <w:tabs>
          <w:tab w:val="left" w:pos="1134"/>
        </w:tabs>
        <w:ind w:left="0"/>
        <w:jc w:val="center"/>
        <w:rPr>
          <w:rFonts w:ascii="Times New Roman" w:hAnsi="Times New Roman"/>
          <w:b/>
          <w:sz w:val="24"/>
          <w:szCs w:val="24"/>
        </w:rPr>
      </w:pPr>
      <w:r w:rsidRPr="00FA5F3A">
        <w:rPr>
          <w:rFonts w:ascii="Times New Roman" w:hAnsi="Times New Roman"/>
          <w:b/>
          <w:sz w:val="24"/>
          <w:szCs w:val="24"/>
        </w:rPr>
        <w:t xml:space="preserve">муниципального контроля </w:t>
      </w:r>
    </w:p>
    <w:p w:rsidR="0024234A" w:rsidRPr="00FA5F3A" w:rsidRDefault="0024234A" w:rsidP="0024234A">
      <w:pPr>
        <w:pStyle w:val="a8"/>
        <w:widowControl/>
        <w:tabs>
          <w:tab w:val="left" w:pos="1134"/>
        </w:tabs>
        <w:ind w:left="709"/>
        <w:jc w:val="both"/>
        <w:rPr>
          <w:rFonts w:ascii="Times New Roman" w:hAnsi="Times New Roman"/>
          <w:sz w:val="24"/>
          <w:szCs w:val="24"/>
        </w:rPr>
      </w:pPr>
    </w:p>
    <w:p w:rsidR="0024234A" w:rsidRPr="00FA5F3A" w:rsidRDefault="0024234A" w:rsidP="0024234A">
      <w:pPr>
        <w:widowControl/>
        <w:tabs>
          <w:tab w:val="left" w:pos="1134"/>
        </w:tabs>
        <w:jc w:val="center"/>
        <w:rPr>
          <w:rFonts w:ascii="Times New Roman" w:hAnsi="Times New Roman"/>
          <w:color w:val="auto"/>
          <w:sz w:val="24"/>
          <w:szCs w:val="24"/>
        </w:rPr>
      </w:pPr>
      <w:r w:rsidRPr="00FA5F3A">
        <w:rPr>
          <w:rFonts w:ascii="Times New Roman" w:hAnsi="Times New Roman"/>
          <w:color w:val="auto"/>
          <w:sz w:val="24"/>
          <w:szCs w:val="24"/>
        </w:rPr>
        <w:t>4.1. Контрольные мероприятия. Общие вопросы</w:t>
      </w:r>
    </w:p>
    <w:p w:rsidR="0024234A" w:rsidRPr="00FA5F3A" w:rsidRDefault="0024234A" w:rsidP="0024234A">
      <w:pPr>
        <w:widowControl/>
        <w:tabs>
          <w:tab w:val="left" w:pos="1134"/>
        </w:tabs>
        <w:ind w:firstLine="709"/>
        <w:jc w:val="both"/>
        <w:rPr>
          <w:rFonts w:ascii="Times New Roman" w:hAnsi="Times New Roman"/>
          <w:color w:val="auto"/>
          <w:sz w:val="24"/>
          <w:szCs w:val="24"/>
        </w:rPr>
      </w:pP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FA5F3A">
        <w:rPr>
          <w:rFonts w:ascii="Times New Roman" w:hAnsi="Times New Roman"/>
          <w:b/>
          <w:sz w:val="24"/>
          <w:szCs w:val="24"/>
        </w:rPr>
        <w:t xml:space="preserve"> </w:t>
      </w:r>
      <w:r w:rsidRPr="00FA5F3A">
        <w:rPr>
          <w:rFonts w:ascii="Times New Roman" w:hAnsi="Times New Roman"/>
          <w:sz w:val="24"/>
          <w:szCs w:val="24"/>
        </w:rPr>
        <w:t>мероприятий:</w:t>
      </w:r>
    </w:p>
    <w:p w:rsidR="0024234A" w:rsidRPr="00FA5F3A" w:rsidRDefault="0024234A" w:rsidP="0024234A">
      <w:pPr>
        <w:pStyle w:val="ConsPlusNormal"/>
        <w:ind w:firstLine="709"/>
        <w:jc w:val="both"/>
        <w:rPr>
          <w:szCs w:val="24"/>
        </w:rPr>
      </w:pPr>
      <w:r w:rsidRPr="00FA5F3A">
        <w:rPr>
          <w:szCs w:val="24"/>
        </w:rPr>
        <w:t>документарная проверка, выездная проверка –</w:t>
      </w:r>
      <w:r w:rsidR="00DB020A" w:rsidRPr="00FA5F3A">
        <w:rPr>
          <w:szCs w:val="24"/>
        </w:rPr>
        <w:t xml:space="preserve"> </w:t>
      </w:r>
      <w:r w:rsidR="00B0675E">
        <w:rPr>
          <w:szCs w:val="24"/>
        </w:rPr>
        <w:t>при</w:t>
      </w:r>
      <w:r w:rsidRPr="00FA5F3A">
        <w:rPr>
          <w:szCs w:val="24"/>
        </w:rPr>
        <w:t xml:space="preserve"> взаимодействии с контролируемыми лицами;</w:t>
      </w:r>
    </w:p>
    <w:p w:rsidR="0024234A" w:rsidRDefault="0024234A" w:rsidP="0024234A">
      <w:pPr>
        <w:pStyle w:val="ConsPlusNormal"/>
        <w:ind w:firstLine="709"/>
        <w:jc w:val="both"/>
        <w:rPr>
          <w:szCs w:val="24"/>
        </w:rPr>
      </w:pPr>
      <w:r w:rsidRPr="00FA5F3A">
        <w:rPr>
          <w:szCs w:val="24"/>
        </w:rPr>
        <w:t>выездное обследование – без взаимодействия с контролируемыми лицами.</w:t>
      </w:r>
    </w:p>
    <w:p w:rsidR="00B950B7" w:rsidRPr="00FA5F3A" w:rsidRDefault="00B950B7" w:rsidP="0024234A">
      <w:pPr>
        <w:pStyle w:val="ConsPlusNormal"/>
        <w:ind w:firstLine="709"/>
        <w:jc w:val="both"/>
        <w:rPr>
          <w:szCs w:val="24"/>
        </w:rPr>
      </w:pPr>
      <w:r>
        <w:rPr>
          <w:szCs w:val="24"/>
        </w:rPr>
        <w:t>По результатам проведения контрольных (надзорных) мероприятий публичная оценка уровня соблюдения обязательных требований не присваивается.</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4.1.2. При осуществлении муниципального контроля</w:t>
      </w:r>
      <w:r w:rsidRPr="00FA5F3A">
        <w:rPr>
          <w:rFonts w:ascii="Times New Roman" w:hAnsi="Times New Roman"/>
          <w:color w:val="FF0000"/>
          <w:sz w:val="24"/>
          <w:szCs w:val="24"/>
        </w:rPr>
        <w:t xml:space="preserve"> </w:t>
      </w:r>
      <w:r w:rsidRPr="00FA5F3A">
        <w:rPr>
          <w:rFonts w:ascii="Times New Roman" w:hAnsi="Times New Roman"/>
          <w:sz w:val="24"/>
          <w:szCs w:val="24"/>
        </w:rPr>
        <w:t xml:space="preserve">взаимодействием с контролируемыми лицами являются: </w:t>
      </w:r>
    </w:p>
    <w:p w:rsidR="0024234A" w:rsidRPr="00FA5F3A" w:rsidRDefault="0024234A" w:rsidP="0024234A">
      <w:pPr>
        <w:pStyle w:val="a8"/>
        <w:widowControl/>
        <w:tabs>
          <w:tab w:val="left" w:pos="1134"/>
        </w:tabs>
        <w:ind w:left="0" w:firstLine="709"/>
        <w:jc w:val="both"/>
        <w:rPr>
          <w:rFonts w:ascii="Times New Roman" w:hAnsi="Times New Roman"/>
          <w:b/>
          <w:color w:val="FF0000"/>
          <w:sz w:val="24"/>
          <w:szCs w:val="24"/>
        </w:rPr>
      </w:pPr>
      <w:r w:rsidRPr="00FA5F3A">
        <w:rPr>
          <w:rFonts w:ascii="Times New Roman" w:hAnsi="Times New Roman"/>
          <w:sz w:val="24"/>
          <w:szCs w:val="24"/>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запрос документов, иных материалов; </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24234A" w:rsidRPr="00FA5F3A" w:rsidRDefault="0024234A" w:rsidP="0024234A">
      <w:pPr>
        <w:widowControl/>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 xml:space="preserve">4.1.3. Контрольные мероприятия, осуществляемые при </w:t>
      </w:r>
      <w:r w:rsidRPr="00FA5F3A">
        <w:rPr>
          <w:rFonts w:ascii="Times New Roman" w:eastAsia="Calibri" w:hAnsi="Times New Roman"/>
          <w:color w:val="auto"/>
          <w:sz w:val="24"/>
          <w:szCs w:val="24"/>
          <w:lang w:eastAsia="en-US"/>
        </w:rPr>
        <w:t xml:space="preserve"> взаимодействии с контролируемым лицом, </w:t>
      </w:r>
      <w:r w:rsidRPr="00FA5F3A">
        <w:rPr>
          <w:rFonts w:ascii="Times New Roman" w:hAnsi="Times New Roman"/>
          <w:color w:val="auto"/>
          <w:sz w:val="24"/>
          <w:szCs w:val="24"/>
        </w:rPr>
        <w:t>проводятся Контрольным органом по следующим основаниям:</w:t>
      </w:r>
    </w:p>
    <w:p w:rsidR="0024234A" w:rsidRPr="00FA5F3A" w:rsidRDefault="0024234A" w:rsidP="0024234A">
      <w:pPr>
        <w:widowControl/>
        <w:tabs>
          <w:tab w:val="left" w:pos="1134"/>
        </w:tabs>
        <w:ind w:firstLine="709"/>
        <w:jc w:val="both"/>
        <w:rPr>
          <w:rFonts w:ascii="Times New Roman" w:hAnsi="Times New Roman"/>
          <w:color w:val="auto"/>
          <w:sz w:val="24"/>
          <w:szCs w:val="24"/>
        </w:rPr>
      </w:pPr>
      <w:r w:rsidRPr="00FA5F3A">
        <w:rPr>
          <w:rFonts w:ascii="Times New Roman" w:hAnsi="Times New Roman"/>
          <w:color w:val="auto"/>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24234A" w:rsidRPr="00FA5F3A" w:rsidRDefault="0024234A" w:rsidP="0024234A">
      <w:pPr>
        <w:widowControl/>
        <w:tabs>
          <w:tab w:val="left" w:pos="1134"/>
        </w:tabs>
        <w:ind w:firstLine="709"/>
        <w:jc w:val="both"/>
        <w:rPr>
          <w:rFonts w:ascii="Times New Roman" w:hAnsi="Times New Roman"/>
          <w:color w:val="auto"/>
          <w:sz w:val="24"/>
          <w:szCs w:val="24"/>
        </w:rPr>
      </w:pPr>
      <w:r w:rsidRPr="00FA5F3A">
        <w:rPr>
          <w:rFonts w:ascii="Times New Roman" w:hAnsi="Times New Roman"/>
          <w:color w:val="auto"/>
          <w:sz w:val="24"/>
          <w:szCs w:val="24"/>
        </w:rPr>
        <w:t>2) наступление сроков проведения контрольных мероприятий, включенных в план проведения контрольных мероприятий;</w:t>
      </w:r>
    </w:p>
    <w:p w:rsidR="0024234A" w:rsidRPr="00FA5F3A" w:rsidRDefault="0024234A" w:rsidP="0024234A">
      <w:pPr>
        <w:widowControl/>
        <w:tabs>
          <w:tab w:val="left" w:pos="1134"/>
        </w:tabs>
        <w:ind w:firstLine="709"/>
        <w:jc w:val="both"/>
        <w:rPr>
          <w:rFonts w:ascii="Times New Roman" w:hAnsi="Times New Roman"/>
          <w:color w:val="auto"/>
          <w:sz w:val="24"/>
          <w:szCs w:val="24"/>
        </w:rPr>
      </w:pPr>
      <w:r w:rsidRPr="00FA5F3A">
        <w:rPr>
          <w:rFonts w:ascii="Times New Roman" w:hAnsi="Times New Roman"/>
          <w:color w:val="auto"/>
          <w:sz w:val="24"/>
          <w:szCs w:val="24"/>
        </w:rPr>
        <w:lastRenderedPageBreak/>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24234A" w:rsidRPr="00FA5F3A" w:rsidRDefault="0024234A" w:rsidP="0024234A">
      <w:pPr>
        <w:widowControl/>
        <w:tabs>
          <w:tab w:val="left" w:pos="1134"/>
        </w:tabs>
        <w:ind w:firstLine="709"/>
        <w:jc w:val="both"/>
        <w:rPr>
          <w:rFonts w:ascii="Times New Roman" w:hAnsi="Times New Roman"/>
          <w:color w:val="auto"/>
          <w:sz w:val="24"/>
          <w:szCs w:val="24"/>
        </w:rPr>
      </w:pPr>
      <w:r w:rsidRPr="00FA5F3A">
        <w:rPr>
          <w:rFonts w:ascii="Times New Roman" w:hAnsi="Times New Roman"/>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24234A" w:rsidRDefault="0024234A" w:rsidP="0024234A">
      <w:pPr>
        <w:widowControl/>
        <w:tabs>
          <w:tab w:val="left" w:pos="1134"/>
        </w:tabs>
        <w:ind w:firstLine="709"/>
        <w:jc w:val="both"/>
        <w:rPr>
          <w:rFonts w:ascii="Times New Roman" w:hAnsi="Times New Roman"/>
          <w:color w:val="auto"/>
          <w:sz w:val="24"/>
          <w:szCs w:val="24"/>
        </w:rPr>
      </w:pPr>
      <w:r w:rsidRPr="00FA5F3A">
        <w:rPr>
          <w:rFonts w:ascii="Times New Roman" w:hAnsi="Times New Roman"/>
          <w:color w:val="auto"/>
          <w:sz w:val="24"/>
          <w:szCs w:val="24"/>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9" w:history="1">
        <w:r w:rsidRPr="00FA5F3A">
          <w:rPr>
            <w:rFonts w:ascii="Times New Roman" w:hAnsi="Times New Roman"/>
            <w:color w:val="auto"/>
            <w:sz w:val="24"/>
            <w:szCs w:val="24"/>
          </w:rPr>
          <w:t>частью 1 статьи 95</w:t>
        </w:r>
      </w:hyperlink>
      <w:r w:rsidRPr="00FA5F3A">
        <w:rPr>
          <w:rFonts w:ascii="Times New Roman" w:hAnsi="Times New Roman"/>
          <w:color w:val="auto"/>
          <w:sz w:val="24"/>
          <w:szCs w:val="24"/>
        </w:rPr>
        <w:t xml:space="preserve"> Федерального закона</w:t>
      </w:r>
      <w:r w:rsidR="00D2463D" w:rsidRPr="00FA5F3A">
        <w:rPr>
          <w:rFonts w:ascii="Times New Roman" w:hAnsi="Times New Roman"/>
          <w:color w:val="auto"/>
          <w:sz w:val="24"/>
          <w:szCs w:val="24"/>
        </w:rPr>
        <w:t xml:space="preserve"> </w:t>
      </w:r>
      <w:r w:rsidR="00D2463D" w:rsidRPr="00FA5F3A">
        <w:rPr>
          <w:rFonts w:ascii="Times New Roman" w:hAnsi="Times New Roman"/>
          <w:sz w:val="24"/>
          <w:szCs w:val="24"/>
        </w:rPr>
        <w:t>№ 248-ФЗ</w:t>
      </w:r>
      <w:r w:rsidR="00D55C1A">
        <w:rPr>
          <w:rFonts w:ascii="Times New Roman" w:hAnsi="Times New Roman"/>
          <w:color w:val="auto"/>
          <w:sz w:val="24"/>
          <w:szCs w:val="24"/>
        </w:rPr>
        <w:t>;</w:t>
      </w:r>
    </w:p>
    <w:p w:rsidR="00D55C1A" w:rsidRPr="00FA5F3A" w:rsidRDefault="00D55C1A" w:rsidP="0024234A">
      <w:pPr>
        <w:widowControl/>
        <w:tabs>
          <w:tab w:val="left" w:pos="1134"/>
        </w:tabs>
        <w:ind w:firstLine="709"/>
        <w:jc w:val="both"/>
        <w:rPr>
          <w:rFonts w:ascii="Times New Roman" w:hAnsi="Times New Roman"/>
          <w:color w:val="auto"/>
          <w:sz w:val="24"/>
          <w:szCs w:val="24"/>
        </w:rPr>
      </w:pPr>
      <w:r>
        <w:rPr>
          <w:rFonts w:ascii="Times New Roman" w:hAnsi="Times New Roman"/>
          <w:color w:val="auto"/>
          <w:sz w:val="24"/>
          <w:szCs w:val="24"/>
        </w:rPr>
        <w:t>6) иные основания, установленные статьей 57 Федерального закона № 248-ФЗ.</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24234A" w:rsidRPr="00FA5F3A" w:rsidRDefault="0024234A" w:rsidP="0024234A">
      <w:pPr>
        <w:widowControl/>
        <w:ind w:firstLine="709"/>
        <w:jc w:val="both"/>
        <w:rPr>
          <w:rFonts w:ascii="Times New Roman" w:hAnsi="Times New Roman"/>
          <w:color w:val="auto"/>
          <w:sz w:val="24"/>
          <w:szCs w:val="24"/>
        </w:rPr>
      </w:pPr>
      <w:r w:rsidRPr="00FA5F3A">
        <w:rPr>
          <w:rFonts w:ascii="Times New Roman" w:hAnsi="Times New Roman"/>
          <w:color w:val="auto"/>
          <w:sz w:val="24"/>
          <w:szCs w:val="24"/>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24234A" w:rsidRPr="00FA5F3A" w:rsidRDefault="0024234A" w:rsidP="0024234A">
      <w:pPr>
        <w:widowControl/>
        <w:ind w:firstLine="709"/>
        <w:jc w:val="both"/>
        <w:rPr>
          <w:rFonts w:ascii="Times New Roman" w:hAnsi="Times New Roman"/>
          <w:color w:val="auto"/>
          <w:sz w:val="24"/>
          <w:szCs w:val="24"/>
        </w:rPr>
      </w:pPr>
      <w:r w:rsidRPr="00FA5F3A">
        <w:rPr>
          <w:rFonts w:ascii="Times New Roman" w:hAnsi="Times New Roman"/>
          <w:color w:val="auto"/>
          <w:sz w:val="24"/>
          <w:szCs w:val="24"/>
        </w:rPr>
        <w:t>осмотр;</w:t>
      </w:r>
    </w:p>
    <w:p w:rsidR="0024234A" w:rsidRPr="00FA5F3A" w:rsidRDefault="0024234A" w:rsidP="0024234A">
      <w:pPr>
        <w:widowControl/>
        <w:ind w:firstLine="709"/>
        <w:jc w:val="both"/>
        <w:rPr>
          <w:rFonts w:ascii="Times New Roman" w:hAnsi="Times New Roman"/>
          <w:color w:val="auto"/>
          <w:sz w:val="24"/>
          <w:szCs w:val="24"/>
        </w:rPr>
      </w:pPr>
      <w:r w:rsidRPr="00FA5F3A">
        <w:rPr>
          <w:rFonts w:ascii="Times New Roman" w:hAnsi="Times New Roman"/>
          <w:color w:val="auto"/>
          <w:sz w:val="24"/>
          <w:szCs w:val="24"/>
        </w:rPr>
        <w:t>получение письменных объяснений;</w:t>
      </w:r>
    </w:p>
    <w:p w:rsidR="004119F4" w:rsidRPr="00FA5F3A" w:rsidRDefault="0024234A" w:rsidP="0024234A">
      <w:pPr>
        <w:widowControl/>
        <w:ind w:firstLine="709"/>
        <w:jc w:val="both"/>
        <w:rPr>
          <w:rFonts w:ascii="Times New Roman" w:hAnsi="Times New Roman"/>
          <w:color w:val="auto"/>
          <w:sz w:val="24"/>
          <w:szCs w:val="24"/>
        </w:rPr>
      </w:pPr>
      <w:r w:rsidRPr="00FA5F3A">
        <w:rPr>
          <w:rFonts w:ascii="Times New Roman" w:hAnsi="Times New Roman"/>
          <w:color w:val="auto"/>
          <w:sz w:val="24"/>
          <w:szCs w:val="24"/>
        </w:rPr>
        <w:t>истребование документов</w:t>
      </w:r>
      <w:r w:rsidR="004119F4" w:rsidRPr="00FA5F3A">
        <w:rPr>
          <w:rFonts w:ascii="Times New Roman" w:hAnsi="Times New Roman"/>
          <w:color w:val="auto"/>
          <w:sz w:val="24"/>
          <w:szCs w:val="24"/>
        </w:rPr>
        <w:t>;</w:t>
      </w:r>
    </w:p>
    <w:p w:rsidR="0024234A" w:rsidRPr="00FA5F3A" w:rsidRDefault="004119F4" w:rsidP="0024234A">
      <w:pPr>
        <w:widowControl/>
        <w:ind w:firstLine="709"/>
        <w:jc w:val="both"/>
        <w:rPr>
          <w:rFonts w:ascii="Times New Roman" w:hAnsi="Times New Roman"/>
          <w:color w:val="auto"/>
          <w:sz w:val="24"/>
          <w:szCs w:val="24"/>
        </w:rPr>
      </w:pPr>
      <w:r w:rsidRPr="00FA5F3A">
        <w:rPr>
          <w:rFonts w:ascii="Times New Roman" w:hAnsi="Times New Roman"/>
          <w:color w:val="auto"/>
          <w:sz w:val="24"/>
          <w:szCs w:val="24"/>
        </w:rPr>
        <w:t>инструментальное обследование</w:t>
      </w:r>
      <w:r w:rsidR="0024234A" w:rsidRPr="00FA5F3A">
        <w:rPr>
          <w:rFonts w:ascii="Times New Roman" w:hAnsi="Times New Roman"/>
          <w:color w:val="auto"/>
          <w:sz w:val="24"/>
          <w:szCs w:val="24"/>
        </w:rPr>
        <w:t>.</w:t>
      </w:r>
    </w:p>
    <w:p w:rsidR="0024234A" w:rsidRPr="00FA5F3A" w:rsidRDefault="0024234A" w:rsidP="0024234A">
      <w:pPr>
        <w:widowControl/>
        <w:tabs>
          <w:tab w:val="left" w:pos="1134"/>
        </w:tabs>
        <w:ind w:firstLine="709"/>
        <w:jc w:val="both"/>
        <w:rPr>
          <w:rFonts w:ascii="Times New Roman" w:hAnsi="Times New Roman"/>
          <w:color w:val="auto"/>
          <w:sz w:val="24"/>
          <w:szCs w:val="24"/>
        </w:rPr>
      </w:pPr>
      <w:r w:rsidRPr="00FA5F3A">
        <w:rPr>
          <w:rFonts w:ascii="Times New Roman" w:hAnsi="Times New Roman"/>
          <w:color w:val="auto"/>
          <w:sz w:val="24"/>
          <w:szCs w:val="24"/>
        </w:rPr>
        <w:t xml:space="preserve">4.1.5. </w:t>
      </w:r>
      <w:proofErr w:type="gramStart"/>
      <w:r w:rsidRPr="00FA5F3A">
        <w:rPr>
          <w:rFonts w:ascii="Times New Roman" w:hAnsi="Times New Roman"/>
          <w:color w:val="auto"/>
          <w:sz w:val="24"/>
          <w:szCs w:val="24"/>
        </w:rPr>
        <w:t>Для проведения контрольного мероприятия</w:t>
      </w:r>
      <w:r w:rsidRPr="00FA5F3A">
        <w:rPr>
          <w:rFonts w:ascii="Times New Roman" w:hAnsi="Times New Roman"/>
          <w:sz w:val="24"/>
          <w:szCs w:val="24"/>
        </w:rPr>
        <w:t>, предусматривающего взаимодействие с контролируемым лицом, а также документарной проверки,</w:t>
      </w:r>
      <w:r w:rsidRPr="00FA5F3A">
        <w:rPr>
          <w:rFonts w:ascii="Times New Roman" w:hAnsi="Times New Roman"/>
          <w:color w:val="auto"/>
          <w:sz w:val="24"/>
          <w:szCs w:val="24"/>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w:t>
      </w:r>
      <w:r w:rsidR="006B5E06" w:rsidRPr="00FA5F3A">
        <w:rPr>
          <w:rFonts w:ascii="Times New Roman" w:hAnsi="Times New Roman"/>
          <w:color w:val="auto"/>
          <w:sz w:val="24"/>
          <w:szCs w:val="24"/>
        </w:rPr>
        <w:t xml:space="preserve"> пунктами 1 - 14</w:t>
      </w:r>
      <w:r w:rsidRPr="00FA5F3A">
        <w:rPr>
          <w:rFonts w:ascii="Times New Roman" w:hAnsi="Times New Roman"/>
          <w:color w:val="auto"/>
          <w:sz w:val="24"/>
          <w:szCs w:val="24"/>
        </w:rPr>
        <w:t xml:space="preserve"> част</w:t>
      </w:r>
      <w:r w:rsidR="006B5E06" w:rsidRPr="00FA5F3A">
        <w:rPr>
          <w:rFonts w:ascii="Times New Roman" w:hAnsi="Times New Roman"/>
          <w:color w:val="auto"/>
          <w:sz w:val="24"/>
          <w:szCs w:val="24"/>
        </w:rPr>
        <w:t>и</w:t>
      </w:r>
      <w:r w:rsidRPr="00FA5F3A">
        <w:rPr>
          <w:rFonts w:ascii="Times New Roman" w:hAnsi="Times New Roman"/>
          <w:color w:val="auto"/>
          <w:sz w:val="24"/>
          <w:szCs w:val="24"/>
        </w:rPr>
        <w:t xml:space="preserve"> 1 статьи 64 Федерального закона № 248-ФЗ.</w:t>
      </w:r>
      <w:r w:rsidR="00003859" w:rsidRPr="00FA5F3A">
        <w:rPr>
          <w:rStyle w:val="a5"/>
          <w:rFonts w:ascii="Times New Roman" w:hAnsi="Times New Roman"/>
          <w:color w:val="FF0000"/>
          <w:sz w:val="24"/>
          <w:szCs w:val="24"/>
        </w:rPr>
        <w:t xml:space="preserve"> </w:t>
      </w:r>
      <w:proofErr w:type="gramEnd"/>
    </w:p>
    <w:p w:rsidR="0024234A" w:rsidRPr="00FA5F3A" w:rsidRDefault="0024234A" w:rsidP="0024234A">
      <w:pPr>
        <w:widowControl/>
        <w:tabs>
          <w:tab w:val="left" w:pos="1134"/>
        </w:tabs>
        <w:ind w:firstLine="709"/>
        <w:jc w:val="both"/>
        <w:rPr>
          <w:rFonts w:ascii="Times New Roman" w:hAnsi="Times New Roman"/>
          <w:color w:val="auto"/>
          <w:sz w:val="24"/>
          <w:szCs w:val="24"/>
        </w:rPr>
      </w:pPr>
      <w:r w:rsidRPr="00FA5F3A">
        <w:rPr>
          <w:rFonts w:ascii="Times New Roman" w:hAnsi="Times New Roman"/>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w:t>
      </w:r>
      <w:r w:rsidR="004119F4" w:rsidRPr="00FA5F3A">
        <w:rPr>
          <w:rFonts w:ascii="Times New Roman" w:hAnsi="Times New Roman"/>
          <w:sz w:val="24"/>
          <w:szCs w:val="24"/>
        </w:rPr>
        <w:t>урной единицей оно установлено.</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4119F4" w:rsidRPr="00FA5F3A" w:rsidRDefault="004119F4"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В случае выявления нарушений требований земельного законодательства, за которое законодательством Российской Федерации предусмотрена административная и иная ответственность, информация о наличии признаков выявленного нарушения указывается в акте</w:t>
      </w:r>
      <w:r w:rsidR="00AF4000" w:rsidRPr="00FA5F3A">
        <w:rPr>
          <w:rFonts w:ascii="Times New Roman" w:hAnsi="Times New Roman"/>
          <w:sz w:val="24"/>
          <w:szCs w:val="24"/>
        </w:rPr>
        <w:t>, копия указанного акта направляется в орган государственного земельного надзора.</w:t>
      </w:r>
    </w:p>
    <w:p w:rsidR="0024234A" w:rsidRPr="00FA5F3A" w:rsidRDefault="0024234A" w:rsidP="0024234A">
      <w:pPr>
        <w:pStyle w:val="ConsPlusNormal"/>
        <w:ind w:firstLine="709"/>
        <w:jc w:val="both"/>
        <w:rPr>
          <w:szCs w:val="24"/>
        </w:rPr>
      </w:pPr>
      <w:r w:rsidRPr="00FA5F3A">
        <w:rPr>
          <w:szCs w:val="24"/>
        </w:rPr>
        <w:t>4.1.8. Документы, иные материалы, являющиеся доказательствами нарушения обязательных требований, приобщаются к акту.</w:t>
      </w:r>
    </w:p>
    <w:p w:rsidR="0024234A" w:rsidRPr="00FA5F3A" w:rsidRDefault="0024234A" w:rsidP="0024234A">
      <w:pPr>
        <w:pStyle w:val="ConsPlusNormal"/>
        <w:ind w:firstLine="709"/>
        <w:jc w:val="both"/>
        <w:rPr>
          <w:szCs w:val="24"/>
        </w:rPr>
      </w:pPr>
      <w:r w:rsidRPr="00FA5F3A">
        <w:rPr>
          <w:szCs w:val="24"/>
        </w:rPr>
        <w:t>Заполненные при проведении контрольного мероприятия проверочные листы должны быть приобщены к акту.</w:t>
      </w:r>
    </w:p>
    <w:p w:rsidR="0024234A" w:rsidRPr="00FA5F3A" w:rsidRDefault="0024234A" w:rsidP="0024234A">
      <w:pPr>
        <w:pStyle w:val="ConsPlusNormal"/>
        <w:ind w:firstLine="709"/>
        <w:jc w:val="both"/>
        <w:rPr>
          <w:szCs w:val="24"/>
        </w:rPr>
      </w:pPr>
      <w:r w:rsidRPr="00FA5F3A">
        <w:rPr>
          <w:szCs w:val="24"/>
        </w:rPr>
        <w:lastRenderedPageBreak/>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24234A" w:rsidRPr="00FA5F3A" w:rsidRDefault="0024234A" w:rsidP="001076D3">
      <w:pPr>
        <w:pStyle w:val="ConsPlusNormal"/>
        <w:ind w:firstLine="709"/>
        <w:jc w:val="both"/>
        <w:rPr>
          <w:szCs w:val="24"/>
        </w:rPr>
      </w:pPr>
      <w:r w:rsidRPr="00FA5F3A">
        <w:rPr>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4234A" w:rsidRPr="00FA5F3A" w:rsidRDefault="0024234A" w:rsidP="001076D3">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 xml:space="preserve">4.1.11. В случае несогласия с фактами и выводами, изложенными в акте контрольного (надзорного) мероприятия, контролируемое лицо вправе направить жалобу в </w:t>
      </w:r>
      <w:r w:rsidR="00180B8C">
        <w:rPr>
          <w:rFonts w:ascii="Times New Roman" w:hAnsi="Times New Roman" w:cs="Times New Roman"/>
          <w:sz w:val="24"/>
          <w:szCs w:val="24"/>
        </w:rPr>
        <w:t xml:space="preserve">соответствии с главой 9 Федерального закона от 31.07.2020 г. №248-ФЗ. </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p>
    <w:p w:rsidR="00896134" w:rsidRDefault="0024234A" w:rsidP="00896134">
      <w:pPr>
        <w:pStyle w:val="ConsPlusNormal"/>
        <w:tabs>
          <w:tab w:val="left" w:pos="284"/>
        </w:tabs>
        <w:ind w:firstLine="0"/>
        <w:jc w:val="center"/>
        <w:rPr>
          <w:szCs w:val="24"/>
        </w:rPr>
      </w:pPr>
      <w:r w:rsidRPr="00FA5F3A">
        <w:rPr>
          <w:szCs w:val="24"/>
        </w:rPr>
        <w:t xml:space="preserve">4.2. Меры, принимаемые Контрольным органом </w:t>
      </w:r>
      <w:proofErr w:type="gramStart"/>
      <w:r w:rsidRPr="00FA5F3A">
        <w:rPr>
          <w:szCs w:val="24"/>
        </w:rPr>
        <w:t>по</w:t>
      </w:r>
      <w:proofErr w:type="gramEnd"/>
      <w:r w:rsidRPr="00FA5F3A">
        <w:rPr>
          <w:szCs w:val="24"/>
        </w:rPr>
        <w:t xml:space="preserve"> </w:t>
      </w:r>
    </w:p>
    <w:p w:rsidR="0024234A" w:rsidRPr="00FA5F3A" w:rsidRDefault="0024234A" w:rsidP="00896134">
      <w:pPr>
        <w:pStyle w:val="ConsPlusNormal"/>
        <w:tabs>
          <w:tab w:val="left" w:pos="284"/>
        </w:tabs>
        <w:ind w:firstLine="0"/>
        <w:jc w:val="center"/>
        <w:rPr>
          <w:szCs w:val="24"/>
        </w:rPr>
      </w:pPr>
      <w:r w:rsidRPr="00FA5F3A">
        <w:rPr>
          <w:szCs w:val="24"/>
        </w:rPr>
        <w:t>результатам контрольных мероприятий</w:t>
      </w:r>
    </w:p>
    <w:p w:rsidR="0024234A" w:rsidRPr="00FA5F3A" w:rsidRDefault="0024234A" w:rsidP="0024234A">
      <w:pPr>
        <w:pStyle w:val="ConsPlusNormal"/>
        <w:ind w:firstLine="709"/>
        <w:jc w:val="center"/>
        <w:rPr>
          <w:b/>
          <w:color w:val="000000"/>
          <w:szCs w:val="24"/>
        </w:rPr>
      </w:pP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4.2.1. Контрольный орган в случае </w:t>
      </w:r>
      <w:r w:rsidR="00180B8C">
        <w:rPr>
          <w:rFonts w:ascii="Times New Roman" w:hAnsi="Times New Roman"/>
          <w:sz w:val="24"/>
          <w:szCs w:val="24"/>
        </w:rPr>
        <w:t>если нарушения обязательных требований не устранены до окончания контрольного (надзорного) мероприятия</w:t>
      </w:r>
      <w:r w:rsidRPr="00FA5F3A">
        <w:rPr>
          <w:rFonts w:ascii="Times New Roman" w:eastAsia="Calibri" w:hAnsi="Times New Roman"/>
          <w:bCs/>
          <w:sz w:val="24"/>
          <w:szCs w:val="24"/>
          <w:lang w:eastAsia="en-US"/>
        </w:rPr>
        <w:t xml:space="preserve"> в пределах полномочий, предусмотренных законодательством Российской Федерации,</w:t>
      </w:r>
      <w:r w:rsidRPr="00FA5F3A">
        <w:rPr>
          <w:rFonts w:ascii="Times New Roman" w:hAnsi="Times New Roman"/>
          <w:sz w:val="24"/>
          <w:szCs w:val="24"/>
        </w:rPr>
        <w:t xml:space="preserve"> обязан:</w:t>
      </w:r>
    </w:p>
    <w:p w:rsidR="0024234A" w:rsidRPr="00FA5F3A" w:rsidRDefault="0024234A" w:rsidP="0024234A">
      <w:pPr>
        <w:pStyle w:val="ConsPlusNormal"/>
        <w:ind w:firstLine="709"/>
        <w:jc w:val="both"/>
        <w:rPr>
          <w:color w:val="000000"/>
          <w:szCs w:val="24"/>
        </w:rPr>
      </w:pPr>
      <w:proofErr w:type="gramStart"/>
      <w:r w:rsidRPr="00FA5F3A">
        <w:rPr>
          <w:color w:val="000000"/>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w:t>
      </w:r>
      <w:proofErr w:type="gramEnd"/>
    </w:p>
    <w:p w:rsidR="0024234A" w:rsidRPr="00FA5F3A" w:rsidRDefault="0024234A" w:rsidP="0024234A">
      <w:pPr>
        <w:widowControl/>
        <w:ind w:firstLine="709"/>
        <w:jc w:val="both"/>
        <w:rPr>
          <w:rFonts w:ascii="Times New Roman" w:hAnsi="Times New Roman"/>
          <w:sz w:val="24"/>
          <w:szCs w:val="24"/>
        </w:rPr>
      </w:pPr>
      <w:proofErr w:type="gramStart"/>
      <w:r w:rsidRPr="00FA5F3A">
        <w:rPr>
          <w:rFonts w:ascii="Times New Roman" w:hAnsi="Times New Roman"/>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объектов муниципального контроля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w:t>
      </w:r>
      <w:r w:rsidR="007A7C02" w:rsidRPr="00FA5F3A">
        <w:rPr>
          <w:rFonts w:ascii="Times New Roman" w:hAnsi="Times New Roman"/>
          <w:sz w:val="24"/>
          <w:szCs w:val="24"/>
        </w:rPr>
        <w:t>в случае, если</w:t>
      </w:r>
      <w:proofErr w:type="gramEnd"/>
      <w:r w:rsidR="007A7C02" w:rsidRPr="00FA5F3A">
        <w:rPr>
          <w:rFonts w:ascii="Times New Roman" w:hAnsi="Times New Roman"/>
          <w:sz w:val="24"/>
          <w:szCs w:val="24"/>
        </w:rPr>
        <w:t xml:space="preserve"> при проведении контрольного мероприятия</w:t>
      </w:r>
      <w:r w:rsidRPr="00FA5F3A">
        <w:rPr>
          <w:rFonts w:ascii="Times New Roman" w:hAnsi="Times New Roman"/>
          <w:sz w:val="24"/>
          <w:szCs w:val="24"/>
        </w:rPr>
        <w:t xml:space="preserve"> установлено, что деятельность гражданина, организации, </w:t>
      </w:r>
      <w:proofErr w:type="gramStart"/>
      <w:r w:rsidRPr="00FA5F3A">
        <w:rPr>
          <w:rFonts w:ascii="Times New Roman" w:hAnsi="Times New Roman"/>
          <w:sz w:val="24"/>
          <w:szCs w:val="24"/>
        </w:rPr>
        <w:t>владеющих</w:t>
      </w:r>
      <w:proofErr w:type="gramEnd"/>
      <w:r w:rsidRPr="00FA5F3A">
        <w:rPr>
          <w:rFonts w:ascii="Times New Roman" w:hAnsi="Times New Roman"/>
          <w:sz w:val="24"/>
          <w:szCs w:val="24"/>
        </w:rPr>
        <w:t xml:space="preserve"> и (или) пользующихся объектом контроля,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7A7C02" w:rsidRPr="00FA5F3A" w:rsidRDefault="0024234A" w:rsidP="007A7C02">
      <w:pPr>
        <w:pStyle w:val="ConsPlusNormal"/>
        <w:ind w:firstLine="709"/>
        <w:jc w:val="both"/>
        <w:rPr>
          <w:szCs w:val="24"/>
        </w:rPr>
      </w:pPr>
      <w:r w:rsidRPr="00FA5F3A">
        <w:rPr>
          <w:szCs w:val="24"/>
        </w:rPr>
        <w:t xml:space="preserve">3) </w:t>
      </w:r>
      <w:r w:rsidR="007A7C02" w:rsidRPr="00FA5F3A">
        <w:rPr>
          <w:szCs w:val="24"/>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24234A" w:rsidRPr="00FA5F3A" w:rsidRDefault="0024234A" w:rsidP="0024234A">
      <w:pPr>
        <w:pStyle w:val="ConsPlusNormal"/>
        <w:ind w:firstLine="709"/>
        <w:jc w:val="both"/>
        <w:rPr>
          <w:szCs w:val="24"/>
        </w:rPr>
      </w:pPr>
      <w:proofErr w:type="gramStart"/>
      <w:r w:rsidRPr="00FA5F3A">
        <w:rPr>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24234A" w:rsidRPr="00FA5F3A" w:rsidRDefault="0024234A" w:rsidP="0024234A">
      <w:pPr>
        <w:pStyle w:val="ConsPlusNormal"/>
        <w:ind w:firstLine="709"/>
        <w:jc w:val="both"/>
        <w:rPr>
          <w:szCs w:val="24"/>
        </w:rPr>
      </w:pPr>
      <w:r w:rsidRPr="00FA5F3A">
        <w:rPr>
          <w:szCs w:val="24"/>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4234A" w:rsidRPr="00FA5F3A" w:rsidRDefault="0024234A" w:rsidP="0024234A">
      <w:pPr>
        <w:pStyle w:val="ConsPlusNormal"/>
        <w:ind w:firstLine="709"/>
        <w:jc w:val="both"/>
        <w:rPr>
          <w:szCs w:val="24"/>
        </w:rPr>
      </w:pPr>
      <w:r w:rsidRPr="00FA5F3A">
        <w:rPr>
          <w:szCs w:val="24"/>
        </w:rPr>
        <w:t>4.2.2. Предписание оформляетс</w:t>
      </w:r>
      <w:r w:rsidR="002A2D8F" w:rsidRPr="00FA5F3A">
        <w:rPr>
          <w:szCs w:val="24"/>
        </w:rPr>
        <w:t>я по форме согласно приложению 3</w:t>
      </w:r>
      <w:r w:rsidRPr="00FA5F3A">
        <w:rPr>
          <w:szCs w:val="24"/>
        </w:rPr>
        <w:t xml:space="preserve"> к настоящему Положению.</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lastRenderedPageBreak/>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Контрольный орган оценивает исполнение решения на основании представленных документов и сведений, полученной информации.</w:t>
      </w:r>
    </w:p>
    <w:p w:rsidR="0024234A" w:rsidRPr="00FA5F3A" w:rsidRDefault="0024234A" w:rsidP="0024234A">
      <w:pPr>
        <w:pStyle w:val="ConsPlusNormal"/>
        <w:ind w:firstLine="709"/>
        <w:jc w:val="both"/>
        <w:rPr>
          <w:szCs w:val="24"/>
        </w:rPr>
      </w:pPr>
      <w:r w:rsidRPr="00FA5F3A">
        <w:rPr>
          <w:szCs w:val="24"/>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24234A" w:rsidRPr="00FA5F3A" w:rsidRDefault="0024234A" w:rsidP="0024234A">
      <w:pPr>
        <w:pStyle w:val="ConsPlusNormal"/>
        <w:ind w:firstLine="709"/>
        <w:jc w:val="both"/>
        <w:rPr>
          <w:szCs w:val="24"/>
        </w:rPr>
      </w:pPr>
      <w:r w:rsidRPr="00FA5F3A">
        <w:rPr>
          <w:szCs w:val="24"/>
        </w:rPr>
        <w:t xml:space="preserve">4.2.6. Если указанные документы и сведения контролируемым лицом не представлены или на их основании невозможно сделать вывод об исполнении решения, Контрольный орган оценивает исполнение указанного решения путем проведения </w:t>
      </w:r>
      <w:r w:rsidR="00EA0EBA" w:rsidRPr="00FA5F3A">
        <w:rPr>
          <w:szCs w:val="24"/>
        </w:rPr>
        <w:t xml:space="preserve">контрольных мероприятий, предусмотренных </w:t>
      </w:r>
      <w:r w:rsidR="00A30346" w:rsidRPr="00FA5F3A">
        <w:rPr>
          <w:szCs w:val="24"/>
        </w:rPr>
        <w:t>пунктом 4.1.1 настоящего Положения.</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В случае</w:t>
      </w:r>
      <w:proofErr w:type="gramStart"/>
      <w:r w:rsidRPr="00FA5F3A">
        <w:rPr>
          <w:rFonts w:ascii="Times New Roman" w:hAnsi="Times New Roman" w:cs="Times New Roman"/>
          <w:sz w:val="24"/>
          <w:szCs w:val="24"/>
        </w:rPr>
        <w:t>,</w:t>
      </w:r>
      <w:proofErr w:type="gramEnd"/>
      <w:r w:rsidRPr="00FA5F3A">
        <w:rPr>
          <w:rFonts w:ascii="Times New Roman" w:hAnsi="Times New Roman" w:cs="Times New Roman"/>
          <w:sz w:val="24"/>
          <w:szCs w:val="24"/>
        </w:rPr>
        <w:t xml:space="preserve"> если проводится оценка исполнения решения, принятого по итогам выездной проверки, допускается проведение выездной проверки.</w:t>
      </w:r>
    </w:p>
    <w:p w:rsidR="00C93164" w:rsidRPr="00FA5F3A" w:rsidRDefault="0024234A" w:rsidP="00C93164">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4.2.7. В случае</w:t>
      </w:r>
      <w:proofErr w:type="gramStart"/>
      <w:r w:rsidRPr="00FA5F3A">
        <w:rPr>
          <w:rFonts w:ascii="Times New Roman" w:hAnsi="Times New Roman" w:cs="Times New Roman"/>
          <w:sz w:val="24"/>
          <w:szCs w:val="24"/>
        </w:rPr>
        <w:t>,</w:t>
      </w:r>
      <w:proofErr w:type="gramEnd"/>
      <w:r w:rsidRPr="00FA5F3A">
        <w:rPr>
          <w:rFonts w:ascii="Times New Roman" w:hAnsi="Times New Roman" w:cs="Times New Roman"/>
          <w:sz w:val="24"/>
          <w:szCs w:val="24"/>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w:t>
      </w:r>
      <w:r w:rsidR="00C93164">
        <w:rPr>
          <w:rFonts w:ascii="Times New Roman" w:hAnsi="Times New Roman" w:cs="Times New Roman"/>
          <w:sz w:val="24"/>
          <w:szCs w:val="24"/>
        </w:rPr>
        <w:t xml:space="preserve"> </w:t>
      </w:r>
      <w:r w:rsidRPr="00FA5F3A">
        <w:rPr>
          <w:rFonts w:ascii="Times New Roman" w:hAnsi="Times New Roman" w:cs="Times New Roman"/>
          <w:sz w:val="24"/>
          <w:szCs w:val="24"/>
        </w:rPr>
        <w:t xml:space="preserve">4.2.1 настоящего Положения, с указанием новых сроков его исполнения. </w:t>
      </w:r>
    </w:p>
    <w:p w:rsidR="0024234A" w:rsidRPr="00FA5F3A" w:rsidRDefault="0024234A" w:rsidP="00C93164">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w:t>
      </w:r>
    </w:p>
    <w:p w:rsidR="00AD1D77" w:rsidRPr="00FA5F3A" w:rsidRDefault="00AD1D77" w:rsidP="00C93164">
      <w:pPr>
        <w:pStyle w:val="a8"/>
        <w:widowControl/>
        <w:tabs>
          <w:tab w:val="left" w:pos="1134"/>
        </w:tabs>
        <w:ind w:left="0"/>
        <w:rPr>
          <w:rFonts w:ascii="Times New Roman" w:hAnsi="Times New Roman"/>
          <w:sz w:val="24"/>
          <w:szCs w:val="24"/>
        </w:rPr>
      </w:pPr>
    </w:p>
    <w:p w:rsidR="0024234A" w:rsidRPr="00FA5F3A" w:rsidRDefault="0024234A" w:rsidP="0024234A">
      <w:pPr>
        <w:pStyle w:val="a8"/>
        <w:widowControl/>
        <w:tabs>
          <w:tab w:val="left" w:pos="1134"/>
        </w:tabs>
        <w:ind w:left="0"/>
        <w:jc w:val="center"/>
        <w:rPr>
          <w:rFonts w:ascii="Times New Roman" w:hAnsi="Times New Roman"/>
          <w:sz w:val="24"/>
          <w:szCs w:val="24"/>
        </w:rPr>
      </w:pPr>
      <w:r w:rsidRPr="00FA5F3A">
        <w:rPr>
          <w:rFonts w:ascii="Times New Roman" w:hAnsi="Times New Roman"/>
          <w:sz w:val="24"/>
          <w:szCs w:val="24"/>
        </w:rPr>
        <w:t>4.3. Плановые контрольные мероприятия</w:t>
      </w:r>
    </w:p>
    <w:p w:rsidR="0024234A" w:rsidRPr="00FA5F3A" w:rsidRDefault="0024234A" w:rsidP="0024234A">
      <w:pPr>
        <w:pStyle w:val="a8"/>
        <w:widowControl/>
        <w:tabs>
          <w:tab w:val="left" w:pos="1134"/>
        </w:tabs>
        <w:ind w:left="709"/>
        <w:jc w:val="center"/>
        <w:rPr>
          <w:rFonts w:ascii="Times New Roman" w:hAnsi="Times New Roman"/>
          <w:b/>
          <w:sz w:val="24"/>
          <w:szCs w:val="24"/>
        </w:rPr>
      </w:pP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24234A" w:rsidRPr="00FA5F3A" w:rsidRDefault="0024234A" w:rsidP="0024234A">
      <w:pPr>
        <w:pStyle w:val="a8"/>
        <w:widowControl/>
        <w:tabs>
          <w:tab w:val="left" w:pos="1134"/>
        </w:tabs>
        <w:ind w:left="0" w:firstLine="709"/>
        <w:jc w:val="both"/>
        <w:rPr>
          <w:rFonts w:ascii="Times New Roman" w:hAnsi="Times New Roman"/>
          <w:sz w:val="24"/>
          <w:szCs w:val="24"/>
          <w:vertAlign w:val="superscript"/>
        </w:rPr>
      </w:pPr>
      <w:r w:rsidRPr="00FA5F3A">
        <w:rPr>
          <w:rFonts w:ascii="Times New Roman" w:hAnsi="Times New Roman"/>
          <w:sz w:val="24"/>
          <w:szCs w:val="24"/>
        </w:rPr>
        <w:t>4.3.3. Контрольный орган может проводить следующие виды плановых контрольных мероприятий:</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документарная проверка;</w:t>
      </w:r>
    </w:p>
    <w:p w:rsidR="0024234A" w:rsidRPr="00FA5F3A" w:rsidRDefault="00A30346"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выездная проверка</w:t>
      </w:r>
      <w:r w:rsidR="00180B8C">
        <w:rPr>
          <w:rFonts w:ascii="Times New Roman" w:hAnsi="Times New Roman"/>
          <w:sz w:val="24"/>
          <w:szCs w:val="24"/>
        </w:rPr>
        <w:t>.</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В отношении объектов, относящихся к категории среднего риска, проводятся: </w:t>
      </w:r>
      <w:r w:rsidR="009B1C07" w:rsidRPr="00FA5F3A">
        <w:rPr>
          <w:rFonts w:ascii="Times New Roman" w:hAnsi="Times New Roman"/>
          <w:sz w:val="24"/>
          <w:szCs w:val="24"/>
          <w:u w:val="single"/>
        </w:rPr>
        <w:t>документарная проверка, выездная проверка</w:t>
      </w:r>
      <w:r w:rsidRPr="00FA5F3A">
        <w:rPr>
          <w:rFonts w:ascii="Times New Roman" w:hAnsi="Times New Roman"/>
          <w:sz w:val="24"/>
          <w:szCs w:val="24"/>
        </w:rPr>
        <w:t>.</w:t>
      </w:r>
    </w:p>
    <w:p w:rsidR="0024234A" w:rsidRPr="00FA5F3A" w:rsidRDefault="0024234A" w:rsidP="00180B8C">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В отношении объектов, относящихся к категории умеренного риска, проводя</w:t>
      </w:r>
      <w:r w:rsidR="009B1C07" w:rsidRPr="00FA5F3A">
        <w:rPr>
          <w:rFonts w:ascii="Times New Roman" w:hAnsi="Times New Roman"/>
          <w:sz w:val="24"/>
          <w:szCs w:val="24"/>
        </w:rPr>
        <w:t xml:space="preserve">тся: </w:t>
      </w:r>
      <w:r w:rsidR="009B1C07" w:rsidRPr="00FA5F3A">
        <w:rPr>
          <w:rFonts w:ascii="Times New Roman" w:hAnsi="Times New Roman"/>
          <w:sz w:val="24"/>
          <w:szCs w:val="24"/>
          <w:u w:val="single"/>
        </w:rPr>
        <w:t>документарная проверка, выездная проверка</w:t>
      </w:r>
      <w:r w:rsidR="00180B8C">
        <w:rPr>
          <w:rFonts w:ascii="Times New Roman" w:hAnsi="Times New Roman"/>
          <w:sz w:val="24"/>
          <w:szCs w:val="24"/>
        </w:rPr>
        <w:t>.</w:t>
      </w:r>
    </w:p>
    <w:p w:rsidR="0024234A" w:rsidRPr="00FA5F3A" w:rsidRDefault="0024234A" w:rsidP="0024234A">
      <w:pPr>
        <w:pStyle w:val="a8"/>
        <w:widowControl/>
        <w:tabs>
          <w:tab w:val="left" w:pos="1134"/>
        </w:tabs>
        <w:ind w:left="0" w:firstLine="709"/>
        <w:jc w:val="both"/>
        <w:rPr>
          <w:rFonts w:ascii="Times New Roman" w:hAnsi="Times New Roman"/>
          <w:sz w:val="24"/>
          <w:szCs w:val="24"/>
          <w:highlight w:val="yellow"/>
        </w:rPr>
      </w:pPr>
      <w:r w:rsidRPr="00FA5F3A">
        <w:rPr>
          <w:rFonts w:ascii="Times New Roman" w:hAnsi="Times New Roman"/>
          <w:sz w:val="24"/>
          <w:szCs w:val="24"/>
        </w:rPr>
        <w:t>Плановые контрольные мероприятия</w:t>
      </w:r>
      <w:r w:rsidR="00180B8C">
        <w:rPr>
          <w:rFonts w:ascii="Times New Roman" w:hAnsi="Times New Roman"/>
          <w:sz w:val="24"/>
          <w:szCs w:val="24"/>
        </w:rPr>
        <w:t>, и обязательные профилактические визиты</w:t>
      </w:r>
      <w:r w:rsidRPr="00FA5F3A">
        <w:rPr>
          <w:rFonts w:ascii="Times New Roman" w:hAnsi="Times New Roman"/>
          <w:sz w:val="24"/>
          <w:szCs w:val="24"/>
        </w:rPr>
        <w:t xml:space="preserve"> в отношении объекта контроля, отнесенного к категории низкого риска, не проводятся.</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p>
    <w:p w:rsidR="0024234A" w:rsidRPr="00FA5F3A" w:rsidRDefault="0024234A" w:rsidP="0024234A">
      <w:pPr>
        <w:pStyle w:val="a8"/>
        <w:widowControl/>
        <w:tabs>
          <w:tab w:val="left" w:pos="1134"/>
        </w:tabs>
        <w:ind w:left="0"/>
        <w:jc w:val="center"/>
        <w:rPr>
          <w:rFonts w:ascii="Times New Roman" w:hAnsi="Times New Roman"/>
          <w:sz w:val="24"/>
          <w:szCs w:val="24"/>
        </w:rPr>
      </w:pPr>
      <w:r w:rsidRPr="00FA5F3A">
        <w:rPr>
          <w:rFonts w:ascii="Times New Roman" w:hAnsi="Times New Roman"/>
          <w:sz w:val="24"/>
          <w:szCs w:val="24"/>
        </w:rPr>
        <w:t>4.4. Внеплановые контрольные мероприятия</w:t>
      </w:r>
    </w:p>
    <w:p w:rsidR="0024234A" w:rsidRPr="00FA5F3A" w:rsidRDefault="0024234A" w:rsidP="0024234A">
      <w:pPr>
        <w:pStyle w:val="a8"/>
        <w:widowControl/>
        <w:tabs>
          <w:tab w:val="left" w:pos="1134"/>
        </w:tabs>
        <w:ind w:left="709"/>
        <w:jc w:val="center"/>
        <w:rPr>
          <w:rFonts w:ascii="Times New Roman" w:hAnsi="Times New Roman"/>
          <w:b/>
          <w:sz w:val="24"/>
          <w:szCs w:val="24"/>
        </w:rPr>
      </w:pP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4.4.1. Внеплановые контрольные мероприятия проводятся в виде документарных и выездных проверок, выездного обследования. </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24234A" w:rsidRPr="00FA5F3A" w:rsidRDefault="0024234A" w:rsidP="0024234A">
      <w:pPr>
        <w:pStyle w:val="ConsPlusNormal"/>
        <w:ind w:firstLine="709"/>
        <w:jc w:val="both"/>
        <w:rPr>
          <w:szCs w:val="24"/>
        </w:rPr>
      </w:pPr>
      <w:r w:rsidRPr="00FA5F3A">
        <w:rPr>
          <w:szCs w:val="24"/>
        </w:rPr>
        <w:lastRenderedPageBreak/>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24234A" w:rsidRPr="00FA5F3A" w:rsidRDefault="0024234A" w:rsidP="00DB020A">
      <w:pPr>
        <w:pStyle w:val="ConsPlusNormal"/>
        <w:ind w:firstLine="709"/>
        <w:jc w:val="both"/>
        <w:rPr>
          <w:szCs w:val="24"/>
        </w:rPr>
      </w:pPr>
      <w:r w:rsidRPr="00FA5F3A">
        <w:rPr>
          <w:szCs w:val="24"/>
        </w:rPr>
        <w:t>4.4.4. В случае</w:t>
      </w:r>
      <w:proofErr w:type="gramStart"/>
      <w:r w:rsidRPr="00FA5F3A">
        <w:rPr>
          <w:szCs w:val="24"/>
        </w:rPr>
        <w:t>,</w:t>
      </w:r>
      <w:proofErr w:type="gramEnd"/>
      <w:r w:rsidRPr="00FA5F3A">
        <w:rPr>
          <w:szCs w:val="24"/>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DB020A" w:rsidRPr="00FA5F3A" w:rsidRDefault="00DB020A" w:rsidP="0024234A">
      <w:pPr>
        <w:widowControl/>
        <w:tabs>
          <w:tab w:val="left" w:pos="1134"/>
        </w:tabs>
        <w:jc w:val="center"/>
        <w:rPr>
          <w:rFonts w:ascii="Times New Roman" w:hAnsi="Times New Roman"/>
          <w:color w:val="auto"/>
          <w:sz w:val="24"/>
          <w:szCs w:val="24"/>
        </w:rPr>
      </w:pPr>
    </w:p>
    <w:p w:rsidR="0024234A" w:rsidRPr="00FA5F3A" w:rsidRDefault="0024234A" w:rsidP="0024234A">
      <w:pPr>
        <w:widowControl/>
        <w:tabs>
          <w:tab w:val="left" w:pos="1134"/>
        </w:tabs>
        <w:jc w:val="center"/>
        <w:rPr>
          <w:rFonts w:ascii="Times New Roman" w:hAnsi="Times New Roman"/>
          <w:color w:val="auto"/>
          <w:sz w:val="24"/>
          <w:szCs w:val="24"/>
        </w:rPr>
      </w:pPr>
      <w:r w:rsidRPr="00FA5F3A">
        <w:rPr>
          <w:rFonts w:ascii="Times New Roman" w:hAnsi="Times New Roman"/>
          <w:color w:val="auto"/>
          <w:sz w:val="24"/>
          <w:szCs w:val="24"/>
        </w:rPr>
        <w:t>4.5. Документарная проверка</w:t>
      </w:r>
    </w:p>
    <w:p w:rsidR="0024234A" w:rsidRPr="00FA5F3A" w:rsidRDefault="0024234A" w:rsidP="0024234A">
      <w:pPr>
        <w:pStyle w:val="a8"/>
        <w:widowControl/>
        <w:tabs>
          <w:tab w:val="left" w:pos="1134"/>
        </w:tabs>
        <w:ind w:left="709"/>
        <w:jc w:val="center"/>
        <w:rPr>
          <w:rFonts w:ascii="Times New Roman" w:hAnsi="Times New Roman"/>
          <w:b/>
          <w:sz w:val="24"/>
          <w:szCs w:val="24"/>
        </w:rPr>
      </w:pP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4.5.1. </w:t>
      </w:r>
      <w:proofErr w:type="gramStart"/>
      <w:r w:rsidRPr="00FA5F3A">
        <w:rPr>
          <w:rFonts w:ascii="Times New Roman" w:hAnsi="Times New Roman"/>
          <w:sz w:val="24"/>
          <w:szCs w:val="24"/>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24234A" w:rsidRPr="00FA5F3A" w:rsidRDefault="0024234A" w:rsidP="0024234A">
      <w:pPr>
        <w:widowControl/>
        <w:tabs>
          <w:tab w:val="left" w:pos="1134"/>
        </w:tabs>
        <w:ind w:firstLine="709"/>
        <w:jc w:val="both"/>
        <w:rPr>
          <w:rFonts w:ascii="Times New Roman" w:hAnsi="Times New Roman"/>
          <w:sz w:val="24"/>
          <w:szCs w:val="24"/>
        </w:rPr>
      </w:pPr>
      <w:r w:rsidRPr="00FA5F3A">
        <w:rPr>
          <w:rFonts w:ascii="Times New Roman" w:hAnsi="Times New Roman"/>
          <w:sz w:val="24"/>
          <w:szCs w:val="24"/>
        </w:rPr>
        <w:t>4.5.2. В случае</w:t>
      </w:r>
      <w:proofErr w:type="gramStart"/>
      <w:r w:rsidRPr="00FA5F3A">
        <w:rPr>
          <w:rFonts w:ascii="Times New Roman" w:hAnsi="Times New Roman"/>
          <w:sz w:val="24"/>
          <w:szCs w:val="24"/>
        </w:rPr>
        <w:t>,</w:t>
      </w:r>
      <w:proofErr w:type="gramEnd"/>
      <w:r w:rsidRPr="00FA5F3A">
        <w:rPr>
          <w:rFonts w:ascii="Times New Roman" w:hAnsi="Times New Roman"/>
          <w:sz w:val="24"/>
          <w:szCs w:val="24"/>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4.5.3. Срок проведения документарной проверки не может превышать десять рабочих дней. </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В указанный срок не включается период с момента:</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2) период с момента направления контролируемому лицу информации Контрольного органа:</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о выявлении ошибок и (или) противоречий в представленных контролируемым лицом документах;</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4.5.4. Перечень допустимых контрольных действий совершаемых в ходе документарной проверки:</w:t>
      </w:r>
    </w:p>
    <w:p w:rsidR="0024234A" w:rsidRPr="00FA5F3A" w:rsidRDefault="0024234A" w:rsidP="0024234A">
      <w:pPr>
        <w:pStyle w:val="ConsPlusNormal"/>
        <w:ind w:firstLine="709"/>
        <w:jc w:val="both"/>
        <w:rPr>
          <w:szCs w:val="24"/>
        </w:rPr>
      </w:pPr>
      <w:bookmarkStart w:id="2" w:name="_Hlk73716001"/>
      <w:r w:rsidRPr="00FA5F3A">
        <w:rPr>
          <w:szCs w:val="24"/>
        </w:rPr>
        <w:t>1) истребование документов;</w:t>
      </w:r>
    </w:p>
    <w:p w:rsidR="0024234A" w:rsidRPr="00FA5F3A" w:rsidRDefault="0024234A" w:rsidP="0024234A">
      <w:pPr>
        <w:pStyle w:val="ConsPlusNormal"/>
        <w:ind w:firstLine="709"/>
        <w:jc w:val="both"/>
        <w:rPr>
          <w:szCs w:val="24"/>
        </w:rPr>
      </w:pPr>
      <w:r w:rsidRPr="00FA5F3A">
        <w:rPr>
          <w:szCs w:val="24"/>
        </w:rPr>
        <w:t>2) получение письменных объяснений.</w:t>
      </w:r>
      <w:bookmarkEnd w:id="2"/>
    </w:p>
    <w:p w:rsidR="0024234A" w:rsidRPr="00FA5F3A" w:rsidRDefault="0024234A" w:rsidP="0024234A">
      <w:pPr>
        <w:pStyle w:val="ConsPlusNormal"/>
        <w:ind w:firstLine="709"/>
        <w:jc w:val="both"/>
        <w:rPr>
          <w:szCs w:val="24"/>
        </w:rPr>
      </w:pPr>
      <w:r w:rsidRPr="00FA5F3A">
        <w:rPr>
          <w:szCs w:val="24"/>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Pr="00FA5F3A">
        <w:rPr>
          <w:color w:val="FF0000"/>
          <w:szCs w:val="24"/>
        </w:rPr>
        <w:t xml:space="preserve">, </w:t>
      </w:r>
      <w:r w:rsidRPr="00FA5F3A">
        <w:rPr>
          <w:szCs w:val="24"/>
        </w:rPr>
        <w:t>в том числе материалов фотосъемки, аудио- и видеозаписи, информационных баз, банков данных, а также носителей информации.</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 xml:space="preserve">Контролируемое лицо </w:t>
      </w:r>
      <w:r w:rsidR="007A7C02" w:rsidRPr="00FA5F3A">
        <w:rPr>
          <w:rFonts w:ascii="Times New Roman" w:hAnsi="Times New Roman" w:cs="Times New Roman"/>
          <w:sz w:val="24"/>
          <w:szCs w:val="24"/>
        </w:rPr>
        <w:t xml:space="preserve">в срок, указанный в требовании о представлении документов, </w:t>
      </w:r>
      <w:r w:rsidRPr="00FA5F3A">
        <w:rPr>
          <w:rFonts w:ascii="Times New Roman" w:hAnsi="Times New Roman" w:cs="Times New Roman"/>
          <w:sz w:val="24"/>
          <w:szCs w:val="24"/>
        </w:rPr>
        <w:t xml:space="preserve">направляет </w:t>
      </w:r>
      <w:proofErr w:type="spellStart"/>
      <w:r w:rsidRPr="00FA5F3A">
        <w:rPr>
          <w:rFonts w:ascii="Times New Roman" w:hAnsi="Times New Roman" w:cs="Times New Roman"/>
          <w:sz w:val="24"/>
          <w:szCs w:val="24"/>
        </w:rPr>
        <w:t>истребуемые</w:t>
      </w:r>
      <w:proofErr w:type="spellEnd"/>
      <w:r w:rsidRPr="00FA5F3A">
        <w:rPr>
          <w:rFonts w:ascii="Times New Roman" w:hAnsi="Times New Roman" w:cs="Times New Roman"/>
          <w:sz w:val="24"/>
          <w:szCs w:val="24"/>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FA5F3A">
        <w:rPr>
          <w:rFonts w:ascii="Times New Roman" w:hAnsi="Times New Roman" w:cs="Times New Roman"/>
          <w:sz w:val="24"/>
          <w:szCs w:val="24"/>
        </w:rPr>
        <w:t>истребуемые</w:t>
      </w:r>
      <w:proofErr w:type="spellEnd"/>
      <w:r w:rsidRPr="00FA5F3A">
        <w:rPr>
          <w:rFonts w:ascii="Times New Roman" w:hAnsi="Times New Roman" w:cs="Times New Roman"/>
          <w:sz w:val="24"/>
          <w:szCs w:val="24"/>
        </w:rPr>
        <w:t xml:space="preserve"> документы.</w:t>
      </w:r>
    </w:p>
    <w:p w:rsidR="0024234A" w:rsidRPr="00FA5F3A" w:rsidRDefault="0024234A" w:rsidP="0024234A">
      <w:pPr>
        <w:pStyle w:val="HTML"/>
        <w:ind w:firstLine="709"/>
        <w:jc w:val="both"/>
        <w:rPr>
          <w:rFonts w:ascii="Times New Roman" w:hAnsi="Times New Roman" w:cs="Times New Roman"/>
          <w:b/>
          <w:color w:val="FF0000"/>
          <w:sz w:val="24"/>
          <w:szCs w:val="24"/>
        </w:rPr>
      </w:pPr>
      <w:r w:rsidRPr="00FA5F3A">
        <w:rPr>
          <w:rFonts w:ascii="Times New Roman" w:hAnsi="Times New Roman" w:cs="Times New Roman"/>
          <w:sz w:val="24"/>
          <w:szCs w:val="24"/>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w:t>
      </w:r>
      <w:r w:rsidRPr="00FA5F3A">
        <w:rPr>
          <w:rFonts w:ascii="Times New Roman" w:hAnsi="Times New Roman" w:cs="Times New Roman"/>
          <w:sz w:val="24"/>
          <w:szCs w:val="24"/>
        </w:rPr>
        <w:lastRenderedPageBreak/>
        <w:t>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FA5F3A">
        <w:rPr>
          <w:rFonts w:ascii="Times New Roman" w:hAnsi="Times New Roman" w:cs="Times New Roman"/>
          <w:color w:val="FF0000"/>
          <w:sz w:val="24"/>
          <w:szCs w:val="24"/>
        </w:rPr>
        <w:t xml:space="preserve"> </w:t>
      </w:r>
    </w:p>
    <w:p w:rsidR="0024234A" w:rsidRPr="00FA5F3A" w:rsidRDefault="0024234A" w:rsidP="0024234A">
      <w:pPr>
        <w:pStyle w:val="ConsPlusNormal"/>
        <w:ind w:firstLine="709"/>
        <w:jc w:val="both"/>
        <w:rPr>
          <w:szCs w:val="24"/>
        </w:rPr>
      </w:pPr>
      <w:r w:rsidRPr="00FA5F3A">
        <w:rPr>
          <w:szCs w:val="24"/>
        </w:rPr>
        <w:t>4.5.6. Письменные объяснения могут быть запрошены инспектором от контролируемого лица или его представителя, свидетелей.</w:t>
      </w:r>
    </w:p>
    <w:p w:rsidR="0024234A" w:rsidRPr="00FA5F3A" w:rsidRDefault="0024234A" w:rsidP="0024234A">
      <w:pPr>
        <w:pStyle w:val="ConsPlusNormal"/>
        <w:ind w:firstLine="709"/>
        <w:jc w:val="both"/>
        <w:rPr>
          <w:szCs w:val="24"/>
        </w:rPr>
      </w:pPr>
      <w:r w:rsidRPr="00FA5F3A">
        <w:rPr>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Письменные объяснения оформляются путем составления письменного документа в свободной форме.</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24234A" w:rsidRPr="00FA5F3A" w:rsidRDefault="0024234A" w:rsidP="0024234A">
      <w:pPr>
        <w:pStyle w:val="ConsPlusNormal"/>
        <w:ind w:firstLine="709"/>
        <w:jc w:val="both"/>
        <w:rPr>
          <w:b/>
          <w:szCs w:val="24"/>
        </w:rPr>
      </w:pPr>
      <w:r w:rsidRPr="00FA5F3A">
        <w:rPr>
          <w:szCs w:val="24"/>
        </w:rPr>
        <w:t>4.5.7. Оформление акта производится по месту нахождения Контрольного органа в день окончания проведения документарной проверки.</w:t>
      </w:r>
      <w:r w:rsidRPr="00FA5F3A">
        <w:rPr>
          <w:b/>
          <w:szCs w:val="24"/>
        </w:rPr>
        <w:t xml:space="preserve"> </w:t>
      </w:r>
    </w:p>
    <w:p w:rsidR="0024234A" w:rsidRPr="00FA5F3A" w:rsidRDefault="0024234A" w:rsidP="0024234A">
      <w:pPr>
        <w:pStyle w:val="ConsPlusNormal"/>
        <w:ind w:firstLine="709"/>
        <w:jc w:val="both"/>
        <w:rPr>
          <w:szCs w:val="24"/>
        </w:rPr>
      </w:pPr>
      <w:r w:rsidRPr="00FA5F3A">
        <w:rPr>
          <w:szCs w:val="24"/>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4.5.9. Внеплановая документарная проверка проводится без согласования с органами прокуратуры.</w:t>
      </w:r>
    </w:p>
    <w:p w:rsidR="00DB020A" w:rsidRPr="00FA5F3A" w:rsidRDefault="00DB020A" w:rsidP="0024234A">
      <w:pPr>
        <w:pStyle w:val="a8"/>
        <w:widowControl/>
        <w:tabs>
          <w:tab w:val="left" w:pos="1134"/>
        </w:tabs>
        <w:ind w:left="709"/>
        <w:jc w:val="both"/>
        <w:rPr>
          <w:rFonts w:ascii="Times New Roman" w:hAnsi="Times New Roman"/>
          <w:sz w:val="24"/>
          <w:szCs w:val="24"/>
        </w:rPr>
      </w:pPr>
    </w:p>
    <w:p w:rsidR="0024234A" w:rsidRPr="00FA5F3A" w:rsidRDefault="0024234A" w:rsidP="0024234A">
      <w:pPr>
        <w:pStyle w:val="a8"/>
        <w:widowControl/>
        <w:tabs>
          <w:tab w:val="left" w:pos="1134"/>
        </w:tabs>
        <w:ind w:left="0"/>
        <w:jc w:val="center"/>
        <w:rPr>
          <w:rFonts w:ascii="Times New Roman" w:hAnsi="Times New Roman"/>
          <w:sz w:val="24"/>
          <w:szCs w:val="24"/>
        </w:rPr>
      </w:pPr>
      <w:r w:rsidRPr="00FA5F3A">
        <w:rPr>
          <w:rFonts w:ascii="Times New Roman" w:hAnsi="Times New Roman"/>
          <w:sz w:val="24"/>
          <w:szCs w:val="24"/>
        </w:rPr>
        <w:t>4.6. Выездная проверка</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24234A" w:rsidRPr="00FA5F3A" w:rsidRDefault="0024234A" w:rsidP="0024234A">
      <w:pPr>
        <w:pStyle w:val="ConsPlusNormal"/>
        <w:ind w:firstLine="709"/>
        <w:jc w:val="both"/>
        <w:rPr>
          <w:szCs w:val="24"/>
        </w:rPr>
      </w:pPr>
      <w:r w:rsidRPr="00FA5F3A">
        <w:rPr>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4.6.2. Выездная проверка проводится в случае, если не представляется возможным:</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24234A" w:rsidRPr="00FA5F3A" w:rsidRDefault="0024234A" w:rsidP="0024234A">
      <w:pPr>
        <w:pStyle w:val="HTML"/>
        <w:ind w:firstLine="709"/>
        <w:jc w:val="both"/>
        <w:rPr>
          <w:rFonts w:ascii="Times New Roman" w:hAnsi="Times New Roman" w:cs="Times New Roman"/>
          <w:sz w:val="24"/>
          <w:szCs w:val="24"/>
        </w:rPr>
      </w:pPr>
      <w:proofErr w:type="gramStart"/>
      <w:r w:rsidRPr="00FA5F3A">
        <w:rPr>
          <w:rFonts w:ascii="Times New Roman" w:hAnsi="Times New Roman" w:cs="Times New Roman"/>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8768A9" w:rsidRPr="00FA5F3A">
        <w:rPr>
          <w:rFonts w:ascii="Times New Roman" w:hAnsi="Times New Roman" w:cs="Times New Roman"/>
          <w:sz w:val="24"/>
          <w:szCs w:val="24"/>
        </w:rPr>
        <w:t>6</w:t>
      </w:r>
      <w:r w:rsidRPr="00FA5F3A">
        <w:rPr>
          <w:rFonts w:ascii="Times New Roman" w:hAnsi="Times New Roman" w:cs="Times New Roman"/>
          <w:sz w:val="24"/>
          <w:szCs w:val="24"/>
        </w:rPr>
        <w:t>.1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24234A" w:rsidRPr="00FA5F3A" w:rsidRDefault="0024234A" w:rsidP="0024234A">
      <w:pPr>
        <w:widowControl/>
        <w:tabs>
          <w:tab w:val="left" w:pos="1134"/>
        </w:tabs>
        <w:ind w:firstLine="709"/>
        <w:jc w:val="both"/>
        <w:rPr>
          <w:rFonts w:ascii="Times New Roman" w:hAnsi="Times New Roman"/>
          <w:sz w:val="24"/>
          <w:szCs w:val="24"/>
        </w:rPr>
      </w:pPr>
      <w:r w:rsidRPr="00FA5F3A">
        <w:rPr>
          <w:rFonts w:ascii="Times New Roman" w:hAnsi="Times New Roman"/>
          <w:sz w:val="24"/>
          <w:szCs w:val="24"/>
        </w:rPr>
        <w:t xml:space="preserve">4.6.4. Контрольный орган уведомляет контролируемое лицо о проведении выездной проверки не </w:t>
      </w:r>
      <w:proofErr w:type="gramStart"/>
      <w:r w:rsidRPr="00FA5F3A">
        <w:rPr>
          <w:rFonts w:ascii="Times New Roman" w:hAnsi="Times New Roman"/>
          <w:sz w:val="24"/>
          <w:szCs w:val="24"/>
        </w:rPr>
        <w:t>позднее</w:t>
      </w:r>
      <w:proofErr w:type="gramEnd"/>
      <w:r w:rsidRPr="00FA5F3A">
        <w:rPr>
          <w:rFonts w:ascii="Times New Roman" w:hAnsi="Times New Roman"/>
          <w:sz w:val="24"/>
          <w:szCs w:val="24"/>
        </w:rPr>
        <w:t xml:space="preserve"> чем за двадцать четыре часа до ее начала путем направления контролируемому лицу копии решения о проведении выездной проверки</w:t>
      </w:r>
      <w:r w:rsidR="00551983" w:rsidRPr="00FA5F3A">
        <w:rPr>
          <w:rFonts w:ascii="Times New Roman" w:hAnsi="Times New Roman"/>
          <w:sz w:val="24"/>
          <w:szCs w:val="24"/>
        </w:rPr>
        <w:t xml:space="preserve"> в порядке, предусмотренном статьёй 21 Федерального закона № 248-ФЗ</w:t>
      </w:r>
      <w:r w:rsidRPr="00FA5F3A">
        <w:rPr>
          <w:rFonts w:ascii="Times New Roman" w:hAnsi="Times New Roman"/>
          <w:sz w:val="24"/>
          <w:szCs w:val="24"/>
        </w:rPr>
        <w:t>.</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4.6.5. Инспектор при проведении выездной проверки предъявляет контролируемому лицу (его представителю) служебное удостоверение, </w:t>
      </w:r>
      <w:r w:rsidR="00180B8C">
        <w:rPr>
          <w:rFonts w:ascii="Times New Roman" w:hAnsi="Times New Roman"/>
          <w:sz w:val="24"/>
          <w:szCs w:val="24"/>
        </w:rPr>
        <w:t>заверенную печатью бумажную копию</w:t>
      </w:r>
      <w:r w:rsidR="00551983" w:rsidRPr="00FA5F3A">
        <w:rPr>
          <w:rFonts w:ascii="Times New Roman" w:hAnsi="Times New Roman"/>
          <w:sz w:val="24"/>
          <w:szCs w:val="24"/>
        </w:rPr>
        <w:t xml:space="preserve"> либо решение о проведении контрольного (надзорного) мероприятия в форме электронного документа, подписанного квалифицированной электронной подписью</w:t>
      </w:r>
      <w:r w:rsidRPr="00FA5F3A">
        <w:rPr>
          <w:rFonts w:ascii="Times New Roman" w:hAnsi="Times New Roman"/>
          <w:sz w:val="24"/>
          <w:szCs w:val="24"/>
        </w:rPr>
        <w:t>, а также сообщает учетный номер в едином реестре контрольных мероприятий.</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4.6.6. Срок проведения выездной проверки составляет не более десяти рабочих дней.</w:t>
      </w:r>
      <w:r w:rsidR="00426ECF" w:rsidRPr="00FA5F3A">
        <w:rPr>
          <w:rFonts w:ascii="Times New Roman" w:hAnsi="Times New Roman"/>
          <w:sz w:val="24"/>
          <w:szCs w:val="24"/>
        </w:rPr>
        <w:t xml:space="preserve"> </w:t>
      </w:r>
      <w:proofErr w:type="gramStart"/>
      <w:r w:rsidR="00426ECF" w:rsidRPr="00FA5F3A">
        <w:rPr>
          <w:rFonts w:ascii="Times New Roman" w:hAnsi="Times New Roman"/>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w:t>
      </w:r>
      <w:r w:rsidR="00426ECF" w:rsidRPr="00FA5F3A">
        <w:rPr>
          <w:rFonts w:ascii="Times New Roman" w:hAnsi="Times New Roman"/>
          <w:sz w:val="24"/>
          <w:szCs w:val="24"/>
        </w:rPr>
        <w:lastRenderedPageBreak/>
        <w:t xml:space="preserve">и пятнадцать часов для </w:t>
      </w:r>
      <w:proofErr w:type="spellStart"/>
      <w:r w:rsidR="00426ECF" w:rsidRPr="00FA5F3A">
        <w:rPr>
          <w:rFonts w:ascii="Times New Roman" w:hAnsi="Times New Roman"/>
          <w:sz w:val="24"/>
          <w:szCs w:val="24"/>
        </w:rPr>
        <w:t>микропредприятия</w:t>
      </w:r>
      <w:proofErr w:type="spellEnd"/>
      <w:r w:rsidR="00426ECF" w:rsidRPr="00FA5F3A">
        <w:rPr>
          <w:rFonts w:ascii="Times New Roman" w:hAnsi="Times New Roman"/>
          <w:sz w:val="24"/>
          <w:szCs w:val="24"/>
        </w:rPr>
        <w:t xml:space="preserve">, за исключением выездной проверки, основанием для проведения которой является </w:t>
      </w:r>
      <w:hyperlink w:anchor="Par878"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history="1">
        <w:r w:rsidR="00426ECF" w:rsidRPr="00FA5F3A">
          <w:rPr>
            <w:rFonts w:ascii="Times New Roman" w:hAnsi="Times New Roman"/>
            <w:sz w:val="24"/>
            <w:szCs w:val="24"/>
          </w:rPr>
          <w:t>пункт 6 части 1 статьи 57</w:t>
        </w:r>
      </w:hyperlink>
      <w:r w:rsidR="00426ECF" w:rsidRPr="00FA5F3A">
        <w:rPr>
          <w:rFonts w:ascii="Times New Roman" w:hAnsi="Times New Roman"/>
          <w:sz w:val="24"/>
          <w:szCs w:val="24"/>
        </w:rPr>
        <w:t xml:space="preserve"> настоящего Федерального закона № 248-ФЗ и которая для </w:t>
      </w:r>
      <w:proofErr w:type="spellStart"/>
      <w:r w:rsidR="00426ECF" w:rsidRPr="00FA5F3A">
        <w:rPr>
          <w:rFonts w:ascii="Times New Roman" w:hAnsi="Times New Roman"/>
          <w:sz w:val="24"/>
          <w:szCs w:val="24"/>
        </w:rPr>
        <w:t>микропредприятия</w:t>
      </w:r>
      <w:proofErr w:type="spellEnd"/>
      <w:r w:rsidR="00426ECF" w:rsidRPr="00FA5F3A">
        <w:rPr>
          <w:rFonts w:ascii="Times New Roman" w:hAnsi="Times New Roman"/>
          <w:sz w:val="24"/>
          <w:szCs w:val="24"/>
        </w:rPr>
        <w:t xml:space="preserve"> не может продолжаться более сорока часов.</w:t>
      </w:r>
      <w:proofErr w:type="gramEnd"/>
      <w:r w:rsidR="00426ECF" w:rsidRPr="00FA5F3A">
        <w:rPr>
          <w:rFonts w:ascii="Times New Roman" w:hAnsi="Times New Roman"/>
          <w:sz w:val="24"/>
          <w:szCs w:val="24"/>
        </w:rPr>
        <w:t xml:space="preserve">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24234A" w:rsidRPr="00FA5F3A" w:rsidRDefault="0024234A" w:rsidP="0024234A">
      <w:pPr>
        <w:widowControl/>
        <w:tabs>
          <w:tab w:val="left" w:pos="1134"/>
        </w:tabs>
        <w:ind w:firstLine="709"/>
        <w:jc w:val="both"/>
        <w:rPr>
          <w:rFonts w:ascii="Times New Roman" w:hAnsi="Times New Roman"/>
          <w:sz w:val="24"/>
          <w:szCs w:val="24"/>
        </w:rPr>
      </w:pPr>
      <w:r w:rsidRPr="00FA5F3A">
        <w:rPr>
          <w:rFonts w:ascii="Times New Roman" w:hAnsi="Times New Roman"/>
          <w:sz w:val="24"/>
          <w:szCs w:val="24"/>
        </w:rPr>
        <w:t>4.6.7. Перечень допустимых контрольных действий в ходе выездной проверки:</w:t>
      </w:r>
    </w:p>
    <w:p w:rsidR="0024234A" w:rsidRPr="00FA5F3A" w:rsidRDefault="0024234A" w:rsidP="0024234A">
      <w:pPr>
        <w:pStyle w:val="ConsPlusNormal"/>
        <w:ind w:firstLine="709"/>
        <w:jc w:val="both"/>
        <w:rPr>
          <w:szCs w:val="24"/>
        </w:rPr>
      </w:pPr>
      <w:bookmarkStart w:id="3" w:name="_Hlk73715973"/>
      <w:r w:rsidRPr="00FA5F3A">
        <w:rPr>
          <w:szCs w:val="24"/>
        </w:rPr>
        <w:t>1) осмотр;</w:t>
      </w:r>
    </w:p>
    <w:p w:rsidR="0024234A" w:rsidRPr="00FA5F3A" w:rsidRDefault="0024234A" w:rsidP="0024234A">
      <w:pPr>
        <w:pStyle w:val="ConsPlusNormal"/>
        <w:ind w:firstLine="709"/>
        <w:jc w:val="both"/>
        <w:rPr>
          <w:szCs w:val="24"/>
        </w:rPr>
      </w:pPr>
      <w:r w:rsidRPr="00FA5F3A">
        <w:rPr>
          <w:szCs w:val="24"/>
        </w:rPr>
        <w:t>2) истребование документов;</w:t>
      </w:r>
    </w:p>
    <w:p w:rsidR="0024234A" w:rsidRPr="00FA5F3A" w:rsidRDefault="0024234A" w:rsidP="0024234A">
      <w:pPr>
        <w:pStyle w:val="ConsPlusNormal"/>
        <w:ind w:firstLine="709"/>
        <w:jc w:val="both"/>
        <w:rPr>
          <w:szCs w:val="24"/>
        </w:rPr>
      </w:pPr>
      <w:r w:rsidRPr="00FA5F3A">
        <w:rPr>
          <w:szCs w:val="24"/>
        </w:rPr>
        <w:t>3) получение письменных объяснений;</w:t>
      </w:r>
    </w:p>
    <w:p w:rsidR="0024234A" w:rsidRPr="00FA5F3A" w:rsidRDefault="0024234A" w:rsidP="0024234A">
      <w:pPr>
        <w:pStyle w:val="ConsPlusNormal"/>
        <w:ind w:firstLine="709"/>
        <w:jc w:val="both"/>
        <w:rPr>
          <w:szCs w:val="24"/>
        </w:rPr>
      </w:pPr>
      <w:r w:rsidRPr="00FA5F3A">
        <w:rPr>
          <w:szCs w:val="24"/>
        </w:rPr>
        <w:t>4) инструментальное обследование.</w:t>
      </w:r>
      <w:bookmarkEnd w:id="3"/>
    </w:p>
    <w:p w:rsidR="0024234A" w:rsidRPr="00FA5F3A" w:rsidRDefault="0024234A" w:rsidP="0024234A">
      <w:pPr>
        <w:pStyle w:val="ConsPlusNormal"/>
        <w:ind w:firstLine="709"/>
        <w:jc w:val="both"/>
        <w:rPr>
          <w:szCs w:val="24"/>
        </w:rPr>
      </w:pPr>
      <w:r w:rsidRPr="00FA5F3A">
        <w:rPr>
          <w:szCs w:val="24"/>
        </w:rPr>
        <w:t xml:space="preserve">4.6.8. Осмотр осуществляется инспектором в присутствии контролируемого лица или его представителя </w:t>
      </w:r>
      <w:r w:rsidR="00551983" w:rsidRPr="00FA5F3A">
        <w:rPr>
          <w:szCs w:val="24"/>
        </w:rPr>
        <w:t>и (или)</w:t>
      </w:r>
      <w:r w:rsidRPr="00FA5F3A">
        <w:rPr>
          <w:szCs w:val="24"/>
        </w:rPr>
        <w:t xml:space="preserve"> применением видеозаписи.</w:t>
      </w:r>
    </w:p>
    <w:p w:rsidR="0024234A" w:rsidRPr="00FA5F3A" w:rsidRDefault="0024234A" w:rsidP="0024234A">
      <w:pPr>
        <w:pStyle w:val="ConsPlusNormal"/>
        <w:ind w:firstLine="709"/>
        <w:jc w:val="both"/>
        <w:rPr>
          <w:szCs w:val="24"/>
        </w:rPr>
      </w:pPr>
      <w:r w:rsidRPr="00FA5F3A">
        <w:rPr>
          <w:szCs w:val="24"/>
        </w:rPr>
        <w:t>По результатам осмотра составляется протокол осмотра.</w:t>
      </w:r>
    </w:p>
    <w:p w:rsidR="0024234A" w:rsidRPr="00FA5F3A" w:rsidRDefault="0024234A" w:rsidP="0024234A">
      <w:pPr>
        <w:pStyle w:val="ConsPlusNormal"/>
        <w:ind w:firstLine="709"/>
        <w:jc w:val="both"/>
        <w:rPr>
          <w:szCs w:val="24"/>
        </w:rPr>
      </w:pPr>
      <w:r w:rsidRPr="00FA5F3A">
        <w:rPr>
          <w:szCs w:val="24"/>
        </w:rPr>
        <w:t xml:space="preserve">4.6.9. Инструментальное обследование осуществляется инспектором или специалистом, </w:t>
      </w:r>
      <w:proofErr w:type="gramStart"/>
      <w:r w:rsidRPr="00FA5F3A">
        <w:rPr>
          <w:szCs w:val="24"/>
        </w:rPr>
        <w:t>имеющими</w:t>
      </w:r>
      <w:proofErr w:type="gramEnd"/>
      <w:r w:rsidRPr="00FA5F3A">
        <w:rPr>
          <w:szCs w:val="24"/>
        </w:rPr>
        <w:t xml:space="preserve"> допуск к работе на специальном оборудовании, использованию технических приборов.</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 дата и место его составления;</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 xml:space="preserve">- должность, фамилия и инициалы инспектора или специалиста, </w:t>
      </w:r>
      <w:proofErr w:type="gramStart"/>
      <w:r w:rsidRPr="00FA5F3A">
        <w:rPr>
          <w:rFonts w:ascii="Times New Roman" w:hAnsi="Times New Roman" w:cs="Times New Roman"/>
          <w:sz w:val="24"/>
          <w:szCs w:val="24"/>
        </w:rPr>
        <w:t>составивших</w:t>
      </w:r>
      <w:proofErr w:type="gramEnd"/>
      <w:r w:rsidRPr="00FA5F3A">
        <w:rPr>
          <w:rFonts w:ascii="Times New Roman" w:hAnsi="Times New Roman" w:cs="Times New Roman"/>
          <w:sz w:val="24"/>
          <w:szCs w:val="24"/>
        </w:rPr>
        <w:t xml:space="preserve"> протокол;</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 сведения о контролируемом лице;</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 предмет обследования, используемые специальное оборудование и (или) технические приборы, методики инструментального обследования;</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 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 выводы о соответствии этих показателей установленным нормам;</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 иные сведения, имеющие значение для оценки результатов инструментального обследования.</w:t>
      </w:r>
    </w:p>
    <w:p w:rsidR="0024234A" w:rsidRPr="00FA5F3A" w:rsidRDefault="0024234A" w:rsidP="0024234A">
      <w:pPr>
        <w:pStyle w:val="ConsPlusNormal"/>
        <w:ind w:firstLine="709"/>
        <w:jc w:val="both"/>
        <w:rPr>
          <w:szCs w:val="24"/>
        </w:rPr>
      </w:pPr>
      <w:r w:rsidRPr="00FA5F3A">
        <w:rPr>
          <w:szCs w:val="24"/>
        </w:rPr>
        <w:t xml:space="preserve">4.6.10. При осуществлении осмотра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24234A" w:rsidRPr="00FA5F3A" w:rsidRDefault="0024234A" w:rsidP="0024234A">
      <w:pPr>
        <w:pStyle w:val="ConsPlusNormal"/>
        <w:ind w:firstLine="709"/>
        <w:jc w:val="both"/>
        <w:rPr>
          <w:szCs w:val="24"/>
        </w:rPr>
      </w:pPr>
      <w:r w:rsidRPr="00FA5F3A">
        <w:rPr>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24234A" w:rsidRPr="00FA5F3A" w:rsidRDefault="0024234A" w:rsidP="0024234A">
      <w:pPr>
        <w:pStyle w:val="ConsPlusNormal"/>
        <w:ind w:firstLine="709"/>
        <w:jc w:val="both"/>
        <w:rPr>
          <w:szCs w:val="24"/>
        </w:rPr>
      </w:pPr>
      <w:r w:rsidRPr="00FA5F3A">
        <w:rPr>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24234A" w:rsidRPr="00FA5F3A" w:rsidRDefault="0024234A" w:rsidP="0024234A">
      <w:pPr>
        <w:pStyle w:val="ConsPlusNormal"/>
        <w:ind w:firstLine="709"/>
        <w:jc w:val="both"/>
        <w:rPr>
          <w:color w:val="FF0000"/>
          <w:szCs w:val="24"/>
        </w:rPr>
      </w:pPr>
      <w:r w:rsidRPr="00FA5F3A">
        <w:rPr>
          <w:szCs w:val="24"/>
        </w:rPr>
        <w:t xml:space="preserve">4.6.11. Представление контролируемым лицом </w:t>
      </w:r>
      <w:proofErr w:type="spellStart"/>
      <w:r w:rsidRPr="00FA5F3A">
        <w:rPr>
          <w:szCs w:val="24"/>
        </w:rPr>
        <w:t>истребуемых</w:t>
      </w:r>
      <w:proofErr w:type="spellEnd"/>
      <w:r w:rsidRPr="00FA5F3A">
        <w:rPr>
          <w:szCs w:val="24"/>
        </w:rPr>
        <w:t xml:space="preserve"> документов, письменных объяснений осуществляется в соответствии с пунктами 4.5.5 и 4.5.6 настоящего Положения.</w:t>
      </w:r>
    </w:p>
    <w:p w:rsidR="0024234A" w:rsidRPr="00FA5F3A" w:rsidRDefault="0024234A" w:rsidP="0024234A">
      <w:pPr>
        <w:pStyle w:val="ConsPlusNormal"/>
        <w:ind w:firstLine="709"/>
        <w:jc w:val="both"/>
        <w:rPr>
          <w:szCs w:val="24"/>
        </w:rPr>
      </w:pPr>
      <w:r w:rsidRPr="00FA5F3A">
        <w:rPr>
          <w:szCs w:val="24"/>
        </w:rPr>
        <w:t>4.6.12. По окончании проведения выездной проверки инспектор составляет акт выездной проверки.</w:t>
      </w:r>
    </w:p>
    <w:p w:rsidR="0024234A" w:rsidRPr="00FA5F3A" w:rsidRDefault="0024234A" w:rsidP="0024234A">
      <w:pPr>
        <w:pStyle w:val="ConsPlusNormal"/>
        <w:ind w:firstLine="709"/>
        <w:jc w:val="both"/>
        <w:rPr>
          <w:szCs w:val="24"/>
        </w:rPr>
      </w:pPr>
      <w:r w:rsidRPr="00FA5F3A">
        <w:rPr>
          <w:szCs w:val="24"/>
        </w:rPr>
        <w:t>Информация о проведении фотосъемки, аудио- и видеозаписи отражается в акте проверки.</w:t>
      </w:r>
    </w:p>
    <w:p w:rsidR="0024234A" w:rsidRPr="00FA5F3A" w:rsidRDefault="0024234A" w:rsidP="0024234A">
      <w:pPr>
        <w:pStyle w:val="ConsPlusNormal"/>
        <w:ind w:firstLine="709"/>
        <w:jc w:val="both"/>
        <w:rPr>
          <w:szCs w:val="24"/>
        </w:rPr>
      </w:pPr>
      <w:r w:rsidRPr="00FA5F3A">
        <w:rPr>
          <w:szCs w:val="24"/>
        </w:rPr>
        <w:t xml:space="preserve">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w:t>
      </w:r>
      <w:r w:rsidR="00180B8C">
        <w:rPr>
          <w:szCs w:val="24"/>
        </w:rPr>
        <w:t xml:space="preserve">а так же с использованием мобильного приложения «Инспектор», </w:t>
      </w:r>
      <w:r w:rsidRPr="00FA5F3A">
        <w:rPr>
          <w:szCs w:val="24"/>
        </w:rPr>
        <w:t>положение, установленное абзацем вторым настоящего пункта Положения, не применяются.</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w:t>
      </w:r>
      <w:r w:rsidRPr="00FA5F3A">
        <w:rPr>
          <w:rFonts w:ascii="Times New Roman" w:hAnsi="Times New Roman"/>
          <w:sz w:val="24"/>
          <w:szCs w:val="24"/>
        </w:rPr>
        <w:lastRenderedPageBreak/>
        <w:t xml:space="preserve">в связи с фактическим неосуществлением </w:t>
      </w:r>
      <w:proofErr w:type="gramStart"/>
      <w:r w:rsidRPr="00FA5F3A">
        <w:rPr>
          <w:rFonts w:ascii="Times New Roman" w:hAnsi="Times New Roman"/>
          <w:sz w:val="24"/>
          <w:szCs w:val="24"/>
        </w:rPr>
        <w:t>деятельности</w:t>
      </w:r>
      <w:proofErr w:type="gramEnd"/>
      <w:r w:rsidRPr="00FA5F3A">
        <w:rPr>
          <w:rFonts w:ascii="Times New Roman" w:hAnsi="Times New Roman"/>
          <w:sz w:val="24"/>
          <w:szCs w:val="24"/>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0" w:tooltip="Федеральный закон от 31.07.2020 N 248-ФЗ" w:history="1">
        <w:r w:rsidRPr="00FA5F3A">
          <w:rPr>
            <w:rFonts w:ascii="Times New Roman" w:hAnsi="Times New Roman"/>
            <w:sz w:val="24"/>
            <w:szCs w:val="24"/>
          </w:rPr>
          <w:t>частями 4</w:t>
        </w:r>
      </w:hyperlink>
      <w:r w:rsidRPr="00FA5F3A">
        <w:rPr>
          <w:rFonts w:ascii="Times New Roman" w:hAnsi="Times New Roman"/>
          <w:sz w:val="24"/>
          <w:szCs w:val="24"/>
        </w:rPr>
        <w:t xml:space="preserve"> и </w:t>
      </w:r>
      <w:hyperlink r:id="rId11" w:tooltip="Федеральный закон от 31.07.2020 N 248-ФЗ" w:history="1">
        <w:r w:rsidRPr="00FA5F3A">
          <w:rPr>
            <w:rFonts w:ascii="Times New Roman" w:hAnsi="Times New Roman"/>
            <w:sz w:val="24"/>
            <w:szCs w:val="24"/>
          </w:rPr>
          <w:t>5 статьи 21</w:t>
        </w:r>
      </w:hyperlink>
      <w:r w:rsidRPr="00FA5F3A">
        <w:rPr>
          <w:rFonts w:ascii="Times New Roman" w:hAnsi="Times New Roman"/>
          <w:sz w:val="24"/>
          <w:szCs w:val="24"/>
        </w:rPr>
        <w:t xml:space="preserve"> Федеральным законом № 248-ФЗ. </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r w:rsidR="001076D3" w:rsidRPr="00FA5F3A">
        <w:rPr>
          <w:rStyle w:val="a5"/>
          <w:rFonts w:ascii="Times New Roman" w:hAnsi="Times New Roman"/>
          <w:color w:val="FF0000"/>
          <w:sz w:val="24"/>
          <w:szCs w:val="24"/>
        </w:rPr>
        <w:t xml:space="preserve"> </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1) временной нетрудоспособности;</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2) необходимости явки по вызову (извещениям, повесткам) судов, правоохранительных органов, военных комиссариатов;</w:t>
      </w:r>
    </w:p>
    <w:p w:rsidR="0024234A" w:rsidRPr="00FA5F3A" w:rsidRDefault="0024234A" w:rsidP="0024234A">
      <w:pPr>
        <w:widowControl/>
        <w:ind w:firstLine="709"/>
        <w:jc w:val="both"/>
        <w:rPr>
          <w:rFonts w:ascii="Times New Roman" w:hAnsi="Times New Roman"/>
          <w:sz w:val="24"/>
          <w:szCs w:val="24"/>
        </w:rPr>
      </w:pPr>
      <w:r w:rsidRPr="00FA5F3A">
        <w:rPr>
          <w:rFonts w:ascii="Times New Roman" w:hAnsi="Times New Roman"/>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24234A" w:rsidRPr="00FA5F3A" w:rsidRDefault="0024234A" w:rsidP="0024234A">
      <w:pPr>
        <w:suppressAutoHyphens/>
        <w:ind w:firstLine="709"/>
        <w:jc w:val="both"/>
        <w:rPr>
          <w:rFonts w:ascii="Times New Roman" w:hAnsi="Times New Roman"/>
          <w:sz w:val="24"/>
          <w:szCs w:val="24"/>
        </w:rPr>
      </w:pPr>
      <w:r w:rsidRPr="00FA5F3A">
        <w:rPr>
          <w:rFonts w:ascii="Times New Roman" w:hAnsi="Times New Roman"/>
          <w:sz w:val="24"/>
          <w:szCs w:val="24"/>
        </w:rPr>
        <w:t>4) нахождения в служебной командировке.</w:t>
      </w:r>
    </w:p>
    <w:p w:rsidR="0024234A" w:rsidRPr="00FA5F3A" w:rsidRDefault="0024234A" w:rsidP="0024234A">
      <w:pPr>
        <w:pStyle w:val="ConsPlusNormal"/>
        <w:ind w:firstLine="709"/>
        <w:jc w:val="both"/>
        <w:rPr>
          <w:szCs w:val="24"/>
        </w:rPr>
      </w:pPr>
      <w:r w:rsidRPr="00FA5F3A">
        <w:rPr>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24234A" w:rsidRPr="00FA5F3A" w:rsidRDefault="0024234A" w:rsidP="0024234A">
      <w:pPr>
        <w:pStyle w:val="ConsPlusNormal"/>
        <w:ind w:firstLine="709"/>
        <w:jc w:val="both"/>
        <w:rPr>
          <w:szCs w:val="24"/>
        </w:rPr>
      </w:pPr>
    </w:p>
    <w:p w:rsidR="0024234A" w:rsidRPr="00FA5F3A" w:rsidRDefault="0024234A" w:rsidP="0024234A">
      <w:pPr>
        <w:pStyle w:val="ConsPlusNormal"/>
        <w:ind w:firstLine="0"/>
        <w:jc w:val="center"/>
        <w:rPr>
          <w:szCs w:val="24"/>
        </w:rPr>
      </w:pPr>
      <w:r w:rsidRPr="00FA5F3A">
        <w:rPr>
          <w:szCs w:val="24"/>
        </w:rPr>
        <w:t>4.7. Выездное обследование</w:t>
      </w:r>
    </w:p>
    <w:p w:rsidR="0024234A" w:rsidRPr="00FA5F3A" w:rsidRDefault="0024234A" w:rsidP="0024234A">
      <w:pPr>
        <w:pStyle w:val="ConsPlusNormal"/>
        <w:ind w:firstLine="709"/>
        <w:jc w:val="center"/>
        <w:rPr>
          <w:szCs w:val="24"/>
        </w:rPr>
      </w:pP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4.7.1. Выездное обследование проводится в целях оценки соблюдения контролируемыми лицами обязательных требований.</w:t>
      </w:r>
    </w:p>
    <w:p w:rsidR="0024234A" w:rsidRPr="00FA5F3A" w:rsidRDefault="0024234A" w:rsidP="0024234A">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4.7.2.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24234A" w:rsidRPr="00FA5F3A" w:rsidRDefault="0024234A" w:rsidP="00B0675E">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4.7.3. Выездное обследование проводится без информирования контролируемого лица. </w:t>
      </w:r>
    </w:p>
    <w:p w:rsidR="0024234A" w:rsidRPr="00FA5F3A" w:rsidRDefault="0024234A" w:rsidP="0024234A">
      <w:pPr>
        <w:pStyle w:val="HTML"/>
        <w:ind w:firstLine="709"/>
        <w:jc w:val="both"/>
        <w:rPr>
          <w:rFonts w:ascii="Times New Roman" w:hAnsi="Times New Roman" w:cs="Times New Roman"/>
          <w:sz w:val="24"/>
          <w:szCs w:val="24"/>
        </w:rPr>
      </w:pPr>
      <w:r w:rsidRPr="00FA5F3A">
        <w:rPr>
          <w:rFonts w:ascii="Times New Roman" w:hAnsi="Times New Roman" w:cs="Times New Roman"/>
          <w:sz w:val="24"/>
          <w:szCs w:val="24"/>
        </w:rPr>
        <w:t>4.7.4.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24234A" w:rsidRPr="00FA5F3A" w:rsidRDefault="0024234A" w:rsidP="0024234A">
      <w:pPr>
        <w:pStyle w:val="ConsPlusNormal"/>
        <w:ind w:firstLine="0"/>
        <w:jc w:val="center"/>
        <w:rPr>
          <w:b/>
          <w:szCs w:val="24"/>
        </w:rPr>
      </w:pPr>
    </w:p>
    <w:p w:rsidR="0024234A" w:rsidRPr="00A77889" w:rsidRDefault="0024234A" w:rsidP="0024234A">
      <w:pPr>
        <w:pStyle w:val="ConsPlusNormal"/>
        <w:ind w:firstLine="0"/>
        <w:jc w:val="center"/>
        <w:rPr>
          <w:b/>
          <w:szCs w:val="24"/>
        </w:rPr>
      </w:pPr>
      <w:r w:rsidRPr="00A77889">
        <w:rPr>
          <w:b/>
          <w:szCs w:val="24"/>
        </w:rPr>
        <w:t>5. Досудебное обжалование</w:t>
      </w:r>
    </w:p>
    <w:p w:rsidR="0024234A" w:rsidRPr="00A77889" w:rsidRDefault="0024234A" w:rsidP="0024234A">
      <w:pPr>
        <w:pStyle w:val="ConsPlusNormal"/>
        <w:ind w:firstLine="709"/>
        <w:jc w:val="center"/>
        <w:rPr>
          <w:b/>
          <w:szCs w:val="24"/>
        </w:rPr>
      </w:pPr>
    </w:p>
    <w:p w:rsidR="0024234A" w:rsidRPr="00FA5F3A" w:rsidRDefault="00B6142B" w:rsidP="0024234A">
      <w:pPr>
        <w:pStyle w:val="ConsPlusNormal"/>
        <w:ind w:firstLine="709"/>
        <w:jc w:val="both"/>
        <w:rPr>
          <w:szCs w:val="24"/>
        </w:rPr>
      </w:pPr>
      <w:r w:rsidRPr="00A77889">
        <w:rPr>
          <w:szCs w:val="24"/>
        </w:rPr>
        <w:t xml:space="preserve">5.1. </w:t>
      </w:r>
      <w:r w:rsidR="008B5360" w:rsidRPr="00A77889">
        <w:rPr>
          <w:szCs w:val="24"/>
        </w:rPr>
        <w:t>«Досудебный порядок подачи жалоб, установленный главой 9 Федерального закона от 31.07.2020 года № 248-ФЗ «О государственном контроле (надзоре) и муниципальном контроле в Российской Федерации», при осуществлении муниципального земельного контроля не применяется.</w:t>
      </w:r>
    </w:p>
    <w:p w:rsidR="00DB020A" w:rsidRPr="00FA5F3A" w:rsidRDefault="00DB020A" w:rsidP="00A01CA3">
      <w:pPr>
        <w:pStyle w:val="a8"/>
        <w:widowControl/>
        <w:tabs>
          <w:tab w:val="left" w:pos="1134"/>
        </w:tabs>
        <w:ind w:left="0"/>
        <w:rPr>
          <w:rFonts w:ascii="Times New Roman" w:hAnsi="Times New Roman"/>
          <w:b/>
          <w:sz w:val="24"/>
          <w:szCs w:val="24"/>
        </w:rPr>
      </w:pPr>
    </w:p>
    <w:p w:rsidR="0024234A" w:rsidRPr="00FA5F3A" w:rsidRDefault="0024234A" w:rsidP="00A01CA3">
      <w:pPr>
        <w:pStyle w:val="a8"/>
        <w:widowControl/>
        <w:tabs>
          <w:tab w:val="left" w:pos="1134"/>
        </w:tabs>
        <w:ind w:left="0"/>
        <w:jc w:val="center"/>
        <w:rPr>
          <w:rFonts w:ascii="Times New Roman" w:hAnsi="Times New Roman"/>
          <w:b/>
          <w:sz w:val="24"/>
          <w:szCs w:val="24"/>
        </w:rPr>
      </w:pPr>
      <w:r w:rsidRPr="00FA5F3A">
        <w:rPr>
          <w:rFonts w:ascii="Times New Roman" w:hAnsi="Times New Roman"/>
          <w:b/>
          <w:sz w:val="24"/>
          <w:szCs w:val="24"/>
        </w:rPr>
        <w:t>6. Ключевые показатели вида контроля и их целевые значения</w:t>
      </w:r>
    </w:p>
    <w:p w:rsidR="0024234A" w:rsidRPr="00FA5F3A" w:rsidRDefault="0024234A" w:rsidP="00A01CA3">
      <w:pPr>
        <w:pStyle w:val="a8"/>
        <w:widowControl/>
        <w:tabs>
          <w:tab w:val="left" w:pos="1134"/>
        </w:tabs>
        <w:ind w:left="0"/>
        <w:jc w:val="center"/>
        <w:rPr>
          <w:rFonts w:ascii="Times New Roman" w:hAnsi="Times New Roman"/>
          <w:b/>
          <w:sz w:val="24"/>
          <w:szCs w:val="24"/>
        </w:rPr>
      </w:pPr>
      <w:r w:rsidRPr="00FA5F3A">
        <w:rPr>
          <w:rFonts w:ascii="Times New Roman" w:hAnsi="Times New Roman"/>
          <w:b/>
          <w:sz w:val="24"/>
          <w:szCs w:val="24"/>
        </w:rPr>
        <w:t>для муниципального контроля</w:t>
      </w:r>
    </w:p>
    <w:p w:rsidR="00A01CA3" w:rsidRPr="00FA5F3A" w:rsidRDefault="0024234A" w:rsidP="00A01CA3">
      <w:pPr>
        <w:pStyle w:val="a8"/>
        <w:widowControl/>
        <w:tabs>
          <w:tab w:val="left" w:pos="1134"/>
        </w:tabs>
        <w:ind w:left="0" w:firstLine="709"/>
        <w:jc w:val="both"/>
        <w:rPr>
          <w:rFonts w:ascii="Times New Roman" w:hAnsi="Times New Roman"/>
          <w:sz w:val="24"/>
          <w:szCs w:val="24"/>
        </w:rPr>
      </w:pPr>
      <w:r w:rsidRPr="00FA5F3A">
        <w:rPr>
          <w:rFonts w:ascii="Times New Roman" w:hAnsi="Times New Roman"/>
          <w:sz w:val="24"/>
          <w:szCs w:val="24"/>
        </w:rPr>
        <w:t xml:space="preserve">Ключевые показатели муниципального контроля </w:t>
      </w:r>
      <w:bookmarkStart w:id="4" w:name="_Hlk73956884"/>
      <w:r w:rsidRPr="00FA5F3A">
        <w:rPr>
          <w:rFonts w:ascii="Times New Roman" w:hAnsi="Times New Roman"/>
          <w:sz w:val="24"/>
          <w:szCs w:val="24"/>
        </w:rPr>
        <w:t>и их целевые значения, индикативные показатели</w:t>
      </w:r>
      <w:bookmarkEnd w:id="4"/>
      <w:r w:rsidRPr="00FA5F3A">
        <w:rPr>
          <w:rFonts w:ascii="Times New Roman" w:hAnsi="Times New Roman"/>
          <w:sz w:val="24"/>
          <w:szCs w:val="24"/>
        </w:rPr>
        <w:t xml:space="preserve"> установлены приложением</w:t>
      </w:r>
      <w:r w:rsidR="00D8471A" w:rsidRPr="00FA5F3A">
        <w:rPr>
          <w:rFonts w:ascii="Times New Roman" w:hAnsi="Times New Roman"/>
          <w:sz w:val="24"/>
          <w:szCs w:val="24"/>
        </w:rPr>
        <w:t xml:space="preserve"> 4</w:t>
      </w:r>
      <w:r w:rsidR="00A01CA3" w:rsidRPr="00FA5F3A">
        <w:rPr>
          <w:rFonts w:ascii="Times New Roman" w:hAnsi="Times New Roman"/>
          <w:sz w:val="24"/>
          <w:szCs w:val="24"/>
        </w:rPr>
        <w:t xml:space="preserve"> к настоящему Положению.</w:t>
      </w:r>
    </w:p>
    <w:p w:rsidR="0024234A" w:rsidRPr="00FA5F3A" w:rsidRDefault="0024234A" w:rsidP="0024234A">
      <w:pPr>
        <w:pStyle w:val="ConsPlusNormal"/>
        <w:spacing w:line="192" w:lineRule="auto"/>
        <w:ind w:left="4535" w:firstLine="0"/>
        <w:outlineLvl w:val="1"/>
        <w:rPr>
          <w:szCs w:val="24"/>
        </w:rPr>
      </w:pPr>
      <w:r w:rsidRPr="00FA5F3A">
        <w:rPr>
          <w:szCs w:val="24"/>
        </w:rPr>
        <w:t>_</w:t>
      </w:r>
    </w:p>
    <w:p w:rsidR="00C93164" w:rsidRDefault="00EF3613" w:rsidP="00EF3613">
      <w:pPr>
        <w:widowControl/>
        <w:rPr>
          <w:rFonts w:ascii="Times New Roman" w:hAnsi="Times New Roman"/>
          <w:color w:val="auto"/>
          <w:sz w:val="24"/>
          <w:szCs w:val="24"/>
        </w:rPr>
      </w:pPr>
      <w:r w:rsidRPr="00FA5F3A">
        <w:rPr>
          <w:rFonts w:ascii="Times New Roman" w:hAnsi="Times New Roman"/>
          <w:color w:val="auto"/>
          <w:sz w:val="24"/>
          <w:szCs w:val="24"/>
        </w:rPr>
        <w:t xml:space="preserve">                                                                                </w:t>
      </w:r>
      <w:r w:rsidR="00A01CA3" w:rsidRPr="00FA5F3A">
        <w:rPr>
          <w:rFonts w:ascii="Times New Roman" w:hAnsi="Times New Roman"/>
          <w:color w:val="auto"/>
          <w:sz w:val="24"/>
          <w:szCs w:val="24"/>
        </w:rPr>
        <w:t xml:space="preserve">             </w:t>
      </w:r>
    </w:p>
    <w:p w:rsidR="00C93164" w:rsidRDefault="00C93164" w:rsidP="00EF3613">
      <w:pPr>
        <w:widowControl/>
        <w:rPr>
          <w:rFonts w:ascii="Times New Roman" w:hAnsi="Times New Roman"/>
          <w:color w:val="auto"/>
          <w:sz w:val="24"/>
          <w:szCs w:val="24"/>
        </w:rPr>
      </w:pPr>
    </w:p>
    <w:p w:rsidR="00A77889" w:rsidRDefault="00A77889" w:rsidP="00EF3613">
      <w:pPr>
        <w:widowControl/>
        <w:rPr>
          <w:rFonts w:ascii="Times New Roman" w:hAnsi="Times New Roman"/>
          <w:color w:val="auto"/>
          <w:sz w:val="24"/>
          <w:szCs w:val="24"/>
        </w:rPr>
      </w:pPr>
    </w:p>
    <w:p w:rsidR="00A77889" w:rsidRDefault="00A77889" w:rsidP="00EF3613">
      <w:pPr>
        <w:widowControl/>
        <w:rPr>
          <w:rFonts w:ascii="Times New Roman" w:hAnsi="Times New Roman"/>
          <w:color w:val="auto"/>
          <w:sz w:val="24"/>
          <w:szCs w:val="24"/>
        </w:rPr>
      </w:pPr>
    </w:p>
    <w:p w:rsidR="00A77889" w:rsidRDefault="00A77889" w:rsidP="00EF3613">
      <w:pPr>
        <w:widowControl/>
        <w:rPr>
          <w:rFonts w:ascii="Times New Roman" w:hAnsi="Times New Roman"/>
          <w:color w:val="auto"/>
          <w:sz w:val="24"/>
          <w:szCs w:val="24"/>
        </w:rPr>
      </w:pPr>
    </w:p>
    <w:p w:rsidR="00A77889" w:rsidRDefault="00A77889" w:rsidP="00EF3613">
      <w:pPr>
        <w:widowControl/>
        <w:rPr>
          <w:rFonts w:ascii="Times New Roman" w:hAnsi="Times New Roman"/>
          <w:color w:val="auto"/>
          <w:sz w:val="24"/>
          <w:szCs w:val="24"/>
        </w:rPr>
      </w:pPr>
    </w:p>
    <w:p w:rsidR="00A77889" w:rsidRDefault="00A77889" w:rsidP="00EF3613">
      <w:pPr>
        <w:widowControl/>
        <w:rPr>
          <w:rFonts w:ascii="Times New Roman" w:hAnsi="Times New Roman"/>
          <w:color w:val="auto"/>
          <w:sz w:val="24"/>
          <w:szCs w:val="24"/>
        </w:rPr>
      </w:pPr>
    </w:p>
    <w:p w:rsidR="00A77889" w:rsidRDefault="00A77889" w:rsidP="00EF3613">
      <w:pPr>
        <w:widowControl/>
        <w:rPr>
          <w:rFonts w:ascii="Times New Roman" w:hAnsi="Times New Roman"/>
          <w:color w:val="auto"/>
          <w:sz w:val="24"/>
          <w:szCs w:val="24"/>
        </w:rPr>
      </w:pPr>
    </w:p>
    <w:p w:rsidR="00A77889" w:rsidRDefault="00A77889" w:rsidP="00EF3613">
      <w:pPr>
        <w:widowControl/>
        <w:rPr>
          <w:rFonts w:ascii="Times New Roman" w:hAnsi="Times New Roman"/>
          <w:color w:val="auto"/>
          <w:sz w:val="24"/>
          <w:szCs w:val="24"/>
        </w:rPr>
      </w:pPr>
    </w:p>
    <w:p w:rsidR="00A77889" w:rsidRDefault="00A77889" w:rsidP="00EF3613">
      <w:pPr>
        <w:widowControl/>
        <w:rPr>
          <w:rFonts w:ascii="Times New Roman" w:hAnsi="Times New Roman"/>
          <w:color w:val="auto"/>
          <w:sz w:val="24"/>
          <w:szCs w:val="24"/>
        </w:rPr>
      </w:pPr>
    </w:p>
    <w:p w:rsidR="00C93164" w:rsidRDefault="00C93164" w:rsidP="00EF3613">
      <w:pPr>
        <w:widowControl/>
        <w:rPr>
          <w:rFonts w:ascii="Times New Roman" w:hAnsi="Times New Roman"/>
          <w:color w:val="auto"/>
          <w:sz w:val="24"/>
          <w:szCs w:val="24"/>
        </w:rPr>
      </w:pPr>
    </w:p>
    <w:p w:rsidR="0024234A" w:rsidRPr="00FA5F3A" w:rsidRDefault="00C93164" w:rsidP="00A77889">
      <w:pPr>
        <w:widowControl/>
        <w:jc w:val="right"/>
        <w:rPr>
          <w:rFonts w:ascii="Times New Roman" w:hAnsi="Times New Roman"/>
          <w:sz w:val="24"/>
          <w:szCs w:val="24"/>
        </w:rPr>
      </w:pPr>
      <w:r>
        <w:rPr>
          <w:rFonts w:ascii="Times New Roman" w:hAnsi="Times New Roman"/>
          <w:color w:val="auto"/>
          <w:sz w:val="24"/>
          <w:szCs w:val="24"/>
        </w:rPr>
        <w:t xml:space="preserve">                                                                               </w:t>
      </w:r>
      <w:r w:rsidR="00A01CA3" w:rsidRPr="00FA5F3A">
        <w:rPr>
          <w:rFonts w:ascii="Times New Roman" w:hAnsi="Times New Roman"/>
          <w:color w:val="auto"/>
          <w:sz w:val="24"/>
          <w:szCs w:val="24"/>
        </w:rPr>
        <w:t xml:space="preserve"> </w:t>
      </w:r>
      <w:r w:rsidR="00B612A0" w:rsidRPr="00FA5F3A">
        <w:rPr>
          <w:rFonts w:ascii="Times New Roman" w:hAnsi="Times New Roman"/>
          <w:sz w:val="24"/>
          <w:szCs w:val="24"/>
        </w:rPr>
        <w:t>Приложение 1</w:t>
      </w:r>
    </w:p>
    <w:p w:rsidR="0024234A" w:rsidRPr="00FA5F3A" w:rsidRDefault="0024234A" w:rsidP="00A77889">
      <w:pPr>
        <w:widowControl/>
        <w:ind w:left="4820"/>
        <w:jc w:val="right"/>
        <w:rPr>
          <w:rFonts w:ascii="Times New Roman" w:hAnsi="Times New Roman"/>
          <w:sz w:val="24"/>
          <w:szCs w:val="24"/>
        </w:rPr>
      </w:pPr>
      <w:r w:rsidRPr="00FA5F3A">
        <w:rPr>
          <w:rFonts w:ascii="Times New Roman" w:hAnsi="Times New Roman"/>
          <w:sz w:val="24"/>
          <w:szCs w:val="24"/>
        </w:rPr>
        <w:t xml:space="preserve">к Положению о </w:t>
      </w:r>
      <w:proofErr w:type="gramStart"/>
      <w:r w:rsidRPr="00FA5F3A">
        <w:rPr>
          <w:rFonts w:ascii="Times New Roman" w:hAnsi="Times New Roman"/>
          <w:sz w:val="24"/>
          <w:szCs w:val="24"/>
        </w:rPr>
        <w:t>муниципальном</w:t>
      </w:r>
      <w:proofErr w:type="gramEnd"/>
      <w:r w:rsidRPr="00FA5F3A">
        <w:rPr>
          <w:rFonts w:ascii="Times New Roman" w:hAnsi="Times New Roman"/>
          <w:sz w:val="24"/>
          <w:szCs w:val="24"/>
        </w:rPr>
        <w:t xml:space="preserve"> </w:t>
      </w:r>
    </w:p>
    <w:p w:rsidR="0024234A" w:rsidRPr="00FA5F3A" w:rsidRDefault="0024234A" w:rsidP="00A77889">
      <w:pPr>
        <w:widowControl/>
        <w:ind w:left="4820"/>
        <w:jc w:val="right"/>
        <w:rPr>
          <w:rFonts w:ascii="Times New Roman" w:hAnsi="Times New Roman"/>
          <w:sz w:val="24"/>
          <w:szCs w:val="24"/>
        </w:rPr>
      </w:pPr>
      <w:r w:rsidRPr="00FA5F3A">
        <w:rPr>
          <w:rFonts w:ascii="Times New Roman" w:hAnsi="Times New Roman"/>
          <w:sz w:val="24"/>
          <w:szCs w:val="24"/>
        </w:rPr>
        <w:t xml:space="preserve">земельном </w:t>
      </w:r>
      <w:proofErr w:type="gramStart"/>
      <w:r w:rsidRPr="00FA5F3A">
        <w:rPr>
          <w:rFonts w:ascii="Times New Roman" w:hAnsi="Times New Roman"/>
          <w:sz w:val="24"/>
          <w:szCs w:val="24"/>
        </w:rPr>
        <w:t>контроле</w:t>
      </w:r>
      <w:proofErr w:type="gramEnd"/>
      <w:r w:rsidRPr="00FA5F3A">
        <w:rPr>
          <w:rFonts w:ascii="Times New Roman" w:hAnsi="Times New Roman"/>
          <w:sz w:val="24"/>
          <w:szCs w:val="24"/>
        </w:rPr>
        <w:t xml:space="preserve"> в границах</w:t>
      </w:r>
    </w:p>
    <w:p w:rsidR="0024234A" w:rsidRPr="00FA5F3A" w:rsidRDefault="00B612A0" w:rsidP="00A77889">
      <w:pPr>
        <w:widowControl/>
        <w:ind w:left="4820"/>
        <w:jc w:val="right"/>
        <w:rPr>
          <w:rFonts w:ascii="Times New Roman" w:hAnsi="Times New Roman"/>
          <w:sz w:val="24"/>
          <w:szCs w:val="24"/>
          <w:u w:val="single"/>
          <w:vertAlign w:val="superscript"/>
        </w:rPr>
      </w:pPr>
      <w:proofErr w:type="spellStart"/>
      <w:r w:rsidRPr="00FA5F3A">
        <w:rPr>
          <w:rFonts w:ascii="Times New Roman" w:hAnsi="Times New Roman"/>
          <w:sz w:val="24"/>
          <w:szCs w:val="24"/>
          <w:u w:val="single"/>
        </w:rPr>
        <w:t>Антроповского</w:t>
      </w:r>
      <w:proofErr w:type="spellEnd"/>
      <w:r w:rsidRPr="00FA5F3A">
        <w:rPr>
          <w:rFonts w:ascii="Times New Roman" w:hAnsi="Times New Roman"/>
          <w:sz w:val="24"/>
          <w:szCs w:val="24"/>
          <w:u w:val="single"/>
        </w:rPr>
        <w:t xml:space="preserve"> муниципального </w:t>
      </w:r>
      <w:r w:rsidR="008D1BEF">
        <w:rPr>
          <w:rFonts w:ascii="Times New Roman" w:hAnsi="Times New Roman"/>
          <w:sz w:val="24"/>
          <w:szCs w:val="24"/>
          <w:u w:val="single"/>
        </w:rPr>
        <w:t>округа</w:t>
      </w:r>
      <w:r w:rsidRPr="00FA5F3A">
        <w:rPr>
          <w:rFonts w:ascii="Times New Roman" w:hAnsi="Times New Roman"/>
          <w:sz w:val="24"/>
          <w:szCs w:val="24"/>
          <w:u w:val="single"/>
        </w:rPr>
        <w:t xml:space="preserve"> Костромской области</w:t>
      </w:r>
    </w:p>
    <w:p w:rsidR="0024234A" w:rsidRPr="00FA5F3A" w:rsidRDefault="0024234A" w:rsidP="00C93164">
      <w:pPr>
        <w:pStyle w:val="ConsPlusNormal"/>
        <w:ind w:firstLine="0"/>
        <w:rPr>
          <w:szCs w:val="24"/>
          <w:shd w:val="clear" w:color="auto" w:fill="F1C100"/>
        </w:rPr>
      </w:pPr>
    </w:p>
    <w:p w:rsidR="0024234A" w:rsidRPr="00FA5F3A" w:rsidRDefault="0024234A" w:rsidP="0024234A">
      <w:pPr>
        <w:pStyle w:val="ConsPlusNormal"/>
        <w:ind w:firstLine="0"/>
        <w:jc w:val="center"/>
        <w:rPr>
          <w:b/>
          <w:szCs w:val="24"/>
        </w:rPr>
      </w:pPr>
      <w:r w:rsidRPr="00FA5F3A">
        <w:rPr>
          <w:b/>
          <w:szCs w:val="24"/>
        </w:rPr>
        <w:t xml:space="preserve">Критерии отнесения объектов контроля </w:t>
      </w:r>
      <w:r w:rsidRPr="00FA5F3A">
        <w:rPr>
          <w:b/>
          <w:color w:val="000000"/>
          <w:szCs w:val="24"/>
        </w:rPr>
        <w:t>к категориям риска в рамках осуществления муниципального земельного контроля</w:t>
      </w:r>
    </w:p>
    <w:p w:rsidR="0024234A" w:rsidRPr="00FA5F3A" w:rsidRDefault="0024234A" w:rsidP="0024234A">
      <w:pPr>
        <w:pStyle w:val="ConsPlusNormal"/>
        <w:ind w:firstLine="0"/>
        <w:jc w:val="center"/>
        <w:rPr>
          <w:color w:val="000000"/>
          <w:szCs w:val="24"/>
          <w:shd w:val="clear" w:color="auto" w:fill="F1C100"/>
        </w:rPr>
      </w:pP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1.</w:t>
      </w:r>
      <w:r w:rsidRPr="00FA5F3A">
        <w:rPr>
          <w:rFonts w:ascii="Times New Roman" w:hAnsi="Times New Roman"/>
          <w:color w:val="auto"/>
          <w:sz w:val="24"/>
          <w:szCs w:val="24"/>
        </w:rPr>
        <w:tab/>
        <w:t>К категории среднего риска относятся:</w:t>
      </w:r>
    </w:p>
    <w:p w:rsidR="0024234A" w:rsidRPr="00FA5F3A" w:rsidRDefault="0024234A" w:rsidP="00265699">
      <w:pPr>
        <w:autoSpaceDE w:val="0"/>
        <w:autoSpaceDN w:val="0"/>
        <w:adjustRightInd w:val="0"/>
        <w:ind w:firstLine="709"/>
        <w:rPr>
          <w:rFonts w:ascii="Times New Roman" w:hAnsi="Times New Roman"/>
          <w:color w:val="auto"/>
          <w:sz w:val="24"/>
          <w:szCs w:val="24"/>
        </w:rPr>
      </w:pPr>
      <w:r w:rsidRPr="00FA5F3A">
        <w:rPr>
          <w:rFonts w:ascii="Times New Roman" w:hAnsi="Times New Roman"/>
          <w:color w:val="auto"/>
          <w:sz w:val="24"/>
          <w:szCs w:val="24"/>
        </w:rPr>
        <w:t>а) земельные участки, предназначенные для захоронения и размещения твердых бытовых отходов, раз</w:t>
      </w:r>
      <w:r w:rsidR="00265699" w:rsidRPr="00FA5F3A">
        <w:rPr>
          <w:rFonts w:ascii="Times New Roman" w:hAnsi="Times New Roman"/>
          <w:color w:val="auto"/>
          <w:sz w:val="24"/>
          <w:szCs w:val="24"/>
        </w:rPr>
        <w:t xml:space="preserve">мещения кладбищ, и примыкающие </w:t>
      </w:r>
      <w:r w:rsidRPr="00FA5F3A">
        <w:rPr>
          <w:rFonts w:ascii="Times New Roman" w:hAnsi="Times New Roman"/>
          <w:color w:val="auto"/>
          <w:sz w:val="24"/>
          <w:szCs w:val="24"/>
        </w:rPr>
        <w:t>к ним земельные участки;</w:t>
      </w:r>
    </w:p>
    <w:p w:rsidR="0024234A" w:rsidRPr="00FA5F3A" w:rsidRDefault="00265699" w:rsidP="00265699">
      <w:pPr>
        <w:autoSpaceDE w:val="0"/>
        <w:autoSpaceDN w:val="0"/>
        <w:adjustRightInd w:val="0"/>
        <w:ind w:firstLine="709"/>
        <w:rPr>
          <w:rFonts w:ascii="Times New Roman" w:hAnsi="Times New Roman"/>
          <w:color w:val="auto"/>
          <w:sz w:val="24"/>
          <w:szCs w:val="24"/>
        </w:rPr>
      </w:pPr>
      <w:r w:rsidRPr="00FA5F3A">
        <w:rPr>
          <w:rFonts w:ascii="Times New Roman" w:hAnsi="Times New Roman"/>
          <w:color w:val="auto"/>
          <w:sz w:val="24"/>
          <w:szCs w:val="24"/>
        </w:rPr>
        <w:t xml:space="preserve">б) </w:t>
      </w:r>
      <w:r w:rsidR="0024234A" w:rsidRPr="00FA5F3A">
        <w:rPr>
          <w:rFonts w:ascii="Times New Roman" w:hAnsi="Times New Roman"/>
          <w:color w:val="auto"/>
          <w:sz w:val="24"/>
          <w:szCs w:val="24"/>
        </w:rPr>
        <w:t>земельные участки,</w:t>
      </w:r>
      <w:r w:rsidRPr="00FA5F3A">
        <w:rPr>
          <w:rFonts w:ascii="Times New Roman" w:hAnsi="Times New Roman"/>
          <w:color w:val="auto"/>
          <w:sz w:val="24"/>
          <w:szCs w:val="24"/>
        </w:rPr>
        <w:t xml:space="preserve"> предназначенные для гаражного </w:t>
      </w:r>
      <w:r w:rsidR="0024234A" w:rsidRPr="00FA5F3A">
        <w:rPr>
          <w:rFonts w:ascii="Times New Roman" w:hAnsi="Times New Roman"/>
          <w:color w:val="auto"/>
          <w:sz w:val="24"/>
          <w:szCs w:val="24"/>
        </w:rPr>
        <w:t>и (или) жилищного строительства, ведения личного подсобного хозяйства (приусадебные земельные участки).</w:t>
      </w:r>
    </w:p>
    <w:p w:rsidR="0024234A" w:rsidRPr="00FA5F3A" w:rsidRDefault="0024234A" w:rsidP="00265699">
      <w:pPr>
        <w:autoSpaceDE w:val="0"/>
        <w:autoSpaceDN w:val="0"/>
        <w:adjustRightInd w:val="0"/>
        <w:ind w:firstLine="709"/>
        <w:rPr>
          <w:rFonts w:ascii="Times New Roman" w:hAnsi="Times New Roman"/>
          <w:color w:val="auto"/>
          <w:sz w:val="24"/>
          <w:szCs w:val="24"/>
        </w:rPr>
      </w:pPr>
      <w:r w:rsidRPr="00FA5F3A">
        <w:rPr>
          <w:rFonts w:ascii="Times New Roman" w:hAnsi="Times New Roman"/>
          <w:color w:val="auto"/>
          <w:sz w:val="24"/>
          <w:szCs w:val="24"/>
        </w:rPr>
        <w:t>2.</w:t>
      </w:r>
      <w:r w:rsidRPr="00FA5F3A">
        <w:rPr>
          <w:rFonts w:ascii="Times New Roman" w:hAnsi="Times New Roman"/>
          <w:color w:val="auto"/>
          <w:sz w:val="24"/>
          <w:szCs w:val="24"/>
        </w:rPr>
        <w:tab/>
        <w:t>К категории умеренного рис</w:t>
      </w:r>
      <w:r w:rsidR="00265699" w:rsidRPr="00FA5F3A">
        <w:rPr>
          <w:rFonts w:ascii="Times New Roman" w:hAnsi="Times New Roman"/>
          <w:color w:val="auto"/>
          <w:sz w:val="24"/>
          <w:szCs w:val="24"/>
        </w:rPr>
        <w:t xml:space="preserve">ка относятся земельные участки </w:t>
      </w:r>
      <w:r w:rsidRPr="00FA5F3A">
        <w:rPr>
          <w:rFonts w:ascii="Times New Roman" w:hAnsi="Times New Roman"/>
          <w:color w:val="auto"/>
          <w:sz w:val="24"/>
          <w:szCs w:val="24"/>
        </w:rPr>
        <w:t>со следующими видами разрешенного использования:</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 xml:space="preserve">а) сельскохозяйственное использование (код 1.0); </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б) объекты торговли (торговые центры, торгово-развлекательные центры (комплексы) (код 4.2);</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в) рынки (код 4.3);</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г) магазины (код 4.4);</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proofErr w:type="spellStart"/>
      <w:r w:rsidRPr="00FA5F3A">
        <w:rPr>
          <w:rFonts w:ascii="Times New Roman" w:hAnsi="Times New Roman"/>
          <w:color w:val="auto"/>
          <w:sz w:val="24"/>
          <w:szCs w:val="24"/>
        </w:rPr>
        <w:t>д</w:t>
      </w:r>
      <w:proofErr w:type="spellEnd"/>
      <w:r w:rsidRPr="00FA5F3A">
        <w:rPr>
          <w:rFonts w:ascii="Times New Roman" w:hAnsi="Times New Roman"/>
          <w:color w:val="auto"/>
          <w:sz w:val="24"/>
          <w:szCs w:val="24"/>
        </w:rPr>
        <w:t>) общественное питание (код 4.6);</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е) гостиничное обслуживание (код 4.7);</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ж) объекты дорожного сервиса (код 4.9.1);</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proofErr w:type="spellStart"/>
      <w:r w:rsidRPr="00FA5F3A">
        <w:rPr>
          <w:rFonts w:ascii="Times New Roman" w:hAnsi="Times New Roman"/>
          <w:color w:val="auto"/>
          <w:sz w:val="24"/>
          <w:szCs w:val="24"/>
        </w:rPr>
        <w:t>з</w:t>
      </w:r>
      <w:proofErr w:type="spellEnd"/>
      <w:r w:rsidRPr="00FA5F3A">
        <w:rPr>
          <w:rFonts w:ascii="Times New Roman" w:hAnsi="Times New Roman"/>
          <w:color w:val="auto"/>
          <w:sz w:val="24"/>
          <w:szCs w:val="24"/>
        </w:rPr>
        <w:t xml:space="preserve">) тяжелая промышленность (код 6.2); </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и) легкая промышленность (код 6.3);</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к) фармацевтическая промышленность (код 6.3.1);</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л) пищевая промышленность (код 6.4);</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м) нефтехимическая промышленность (код 6.5);</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proofErr w:type="spellStart"/>
      <w:r w:rsidRPr="00FA5F3A">
        <w:rPr>
          <w:rFonts w:ascii="Times New Roman" w:hAnsi="Times New Roman"/>
          <w:color w:val="auto"/>
          <w:sz w:val="24"/>
          <w:szCs w:val="24"/>
        </w:rPr>
        <w:t>н</w:t>
      </w:r>
      <w:proofErr w:type="spellEnd"/>
      <w:r w:rsidRPr="00FA5F3A">
        <w:rPr>
          <w:rFonts w:ascii="Times New Roman" w:hAnsi="Times New Roman"/>
          <w:color w:val="auto"/>
          <w:sz w:val="24"/>
          <w:szCs w:val="24"/>
        </w:rPr>
        <w:t>) строительная промышленность (код 6.6);</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о) энергетика (код 6.7);</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proofErr w:type="spellStart"/>
      <w:r w:rsidRPr="00FA5F3A">
        <w:rPr>
          <w:rFonts w:ascii="Times New Roman" w:hAnsi="Times New Roman"/>
          <w:color w:val="auto"/>
          <w:sz w:val="24"/>
          <w:szCs w:val="24"/>
        </w:rPr>
        <w:t>п</w:t>
      </w:r>
      <w:proofErr w:type="spellEnd"/>
      <w:r w:rsidRPr="00FA5F3A">
        <w:rPr>
          <w:rFonts w:ascii="Times New Roman" w:hAnsi="Times New Roman"/>
          <w:color w:val="auto"/>
          <w:sz w:val="24"/>
          <w:szCs w:val="24"/>
        </w:rPr>
        <w:t>) склады (код 6.9);</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proofErr w:type="spellStart"/>
      <w:r w:rsidRPr="00FA5F3A">
        <w:rPr>
          <w:rFonts w:ascii="Times New Roman" w:hAnsi="Times New Roman"/>
          <w:color w:val="auto"/>
          <w:sz w:val="24"/>
          <w:szCs w:val="24"/>
        </w:rPr>
        <w:t>р</w:t>
      </w:r>
      <w:proofErr w:type="spellEnd"/>
      <w:r w:rsidRPr="00FA5F3A">
        <w:rPr>
          <w:rFonts w:ascii="Times New Roman" w:hAnsi="Times New Roman"/>
          <w:color w:val="auto"/>
          <w:sz w:val="24"/>
          <w:szCs w:val="24"/>
        </w:rPr>
        <w:t>) целлюлозно-бумажная промышленность (код 6.11);</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с) автомобильный транспорт (код 7.2);</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т) ведение садоводства (код 13.2);</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у) ведение огородничества (код 13.1);</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proofErr w:type="spellStart"/>
      <w:proofErr w:type="gramStart"/>
      <w:r w:rsidRPr="00FA5F3A">
        <w:rPr>
          <w:rFonts w:ascii="Times New Roman" w:hAnsi="Times New Roman"/>
          <w:color w:val="auto"/>
          <w:sz w:val="24"/>
          <w:szCs w:val="24"/>
        </w:rPr>
        <w:t>ф</w:t>
      </w:r>
      <w:proofErr w:type="spellEnd"/>
      <w:r w:rsidRPr="00FA5F3A">
        <w:rPr>
          <w:rFonts w:ascii="Times New Roman" w:hAnsi="Times New Roman"/>
          <w:color w:val="auto"/>
          <w:sz w:val="24"/>
          <w:szCs w:val="24"/>
        </w:rPr>
        <w:t xml:space="preserve">) граничащие с земельными участками с видами разрешенного использования: </w:t>
      </w:r>
      <w:proofErr w:type="gramEnd"/>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сельскохозяйственное использование (код 1.0);</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питомники (код 1.17);</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природно-познавательный туризм (код 5.2);</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 xml:space="preserve">деятельность по особой охране и изучению природы (код 9.0); </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охрана природных территорий (код 9.1);</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курортная деятельность (код 9.2);</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санаторная деятельность (код 9.2.1);</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lastRenderedPageBreak/>
        <w:t>резервные леса (код 10.4);</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общее пользование водными объектами (код 11.1);</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гидротехнические сооружения (код 11.3);</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 xml:space="preserve">ведение огородничества (код 13.1); </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ведение садоводства (код 13.2).</w:t>
      </w:r>
    </w:p>
    <w:p w:rsidR="00265699" w:rsidRPr="00C93164" w:rsidRDefault="0024234A" w:rsidP="00C93164">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3.</w:t>
      </w:r>
      <w:r w:rsidRPr="00FA5F3A">
        <w:rPr>
          <w:rFonts w:ascii="Times New Roman" w:hAnsi="Times New Roman"/>
          <w:color w:val="auto"/>
          <w:sz w:val="24"/>
          <w:szCs w:val="24"/>
        </w:rPr>
        <w:tab/>
        <w:t>К категории низкого риска относятся все иные земельные участки, не отнесенные к категория</w:t>
      </w:r>
      <w:r w:rsidR="00C93164">
        <w:rPr>
          <w:rFonts w:ascii="Times New Roman" w:hAnsi="Times New Roman"/>
          <w:color w:val="auto"/>
          <w:sz w:val="24"/>
          <w:szCs w:val="24"/>
        </w:rPr>
        <w:t>м среднего или умеренного риска.</w:t>
      </w: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Default="001B1896" w:rsidP="001B1896">
      <w:pPr>
        <w:widowControl/>
        <w:ind w:left="4820"/>
        <w:rPr>
          <w:rFonts w:ascii="Times New Roman" w:hAnsi="Times New Roman"/>
          <w:sz w:val="24"/>
          <w:szCs w:val="24"/>
        </w:rPr>
      </w:pPr>
    </w:p>
    <w:p w:rsidR="001B1896" w:rsidRPr="00FA5F3A" w:rsidRDefault="00B612A0" w:rsidP="00D97C29">
      <w:pPr>
        <w:widowControl/>
        <w:ind w:left="4820"/>
        <w:jc w:val="right"/>
        <w:rPr>
          <w:rFonts w:ascii="Times New Roman" w:hAnsi="Times New Roman"/>
          <w:sz w:val="24"/>
          <w:szCs w:val="24"/>
        </w:rPr>
      </w:pPr>
      <w:r w:rsidRPr="00FA5F3A">
        <w:rPr>
          <w:rFonts w:ascii="Times New Roman" w:hAnsi="Times New Roman"/>
          <w:sz w:val="24"/>
          <w:szCs w:val="24"/>
        </w:rPr>
        <w:t>Приложение 2</w:t>
      </w:r>
    </w:p>
    <w:p w:rsidR="0024234A" w:rsidRPr="00FA5F3A" w:rsidRDefault="0024234A" w:rsidP="00D97C29">
      <w:pPr>
        <w:widowControl/>
        <w:ind w:left="4820"/>
        <w:jc w:val="right"/>
        <w:rPr>
          <w:rFonts w:ascii="Times New Roman" w:hAnsi="Times New Roman"/>
          <w:sz w:val="24"/>
          <w:szCs w:val="24"/>
        </w:rPr>
      </w:pPr>
      <w:r w:rsidRPr="00FA5F3A">
        <w:rPr>
          <w:rFonts w:ascii="Times New Roman" w:hAnsi="Times New Roman"/>
          <w:sz w:val="24"/>
          <w:szCs w:val="24"/>
        </w:rPr>
        <w:t xml:space="preserve">к Положению о </w:t>
      </w:r>
      <w:proofErr w:type="gramStart"/>
      <w:r w:rsidRPr="00FA5F3A">
        <w:rPr>
          <w:rFonts w:ascii="Times New Roman" w:hAnsi="Times New Roman"/>
          <w:sz w:val="24"/>
          <w:szCs w:val="24"/>
        </w:rPr>
        <w:t>муниципальном</w:t>
      </w:r>
      <w:proofErr w:type="gramEnd"/>
      <w:r w:rsidRPr="00FA5F3A">
        <w:rPr>
          <w:rFonts w:ascii="Times New Roman" w:hAnsi="Times New Roman"/>
          <w:sz w:val="24"/>
          <w:szCs w:val="24"/>
        </w:rPr>
        <w:t xml:space="preserve"> </w:t>
      </w:r>
    </w:p>
    <w:p w:rsidR="0024234A" w:rsidRPr="00FA5F3A" w:rsidRDefault="0024234A" w:rsidP="00D97C29">
      <w:pPr>
        <w:widowControl/>
        <w:ind w:left="4820"/>
        <w:jc w:val="right"/>
        <w:rPr>
          <w:rFonts w:ascii="Times New Roman" w:hAnsi="Times New Roman"/>
          <w:sz w:val="24"/>
          <w:szCs w:val="24"/>
        </w:rPr>
      </w:pPr>
      <w:r w:rsidRPr="00FA5F3A">
        <w:rPr>
          <w:rFonts w:ascii="Times New Roman" w:hAnsi="Times New Roman"/>
          <w:sz w:val="24"/>
          <w:szCs w:val="24"/>
        </w:rPr>
        <w:t xml:space="preserve">земельном </w:t>
      </w:r>
      <w:proofErr w:type="gramStart"/>
      <w:r w:rsidRPr="00FA5F3A">
        <w:rPr>
          <w:rFonts w:ascii="Times New Roman" w:hAnsi="Times New Roman"/>
          <w:sz w:val="24"/>
          <w:szCs w:val="24"/>
        </w:rPr>
        <w:t>контроле</w:t>
      </w:r>
      <w:proofErr w:type="gramEnd"/>
      <w:r w:rsidRPr="00FA5F3A">
        <w:rPr>
          <w:rFonts w:ascii="Times New Roman" w:hAnsi="Times New Roman"/>
          <w:sz w:val="24"/>
          <w:szCs w:val="24"/>
        </w:rPr>
        <w:t xml:space="preserve"> в границах</w:t>
      </w:r>
    </w:p>
    <w:p w:rsidR="00B612A0" w:rsidRPr="00FA5F3A" w:rsidRDefault="00B612A0" w:rsidP="00D97C29">
      <w:pPr>
        <w:widowControl/>
        <w:ind w:left="4820"/>
        <w:jc w:val="right"/>
        <w:rPr>
          <w:rFonts w:ascii="Times New Roman" w:hAnsi="Times New Roman"/>
          <w:sz w:val="24"/>
          <w:szCs w:val="24"/>
          <w:u w:val="single"/>
          <w:vertAlign w:val="superscript"/>
        </w:rPr>
      </w:pPr>
      <w:proofErr w:type="spellStart"/>
      <w:r w:rsidRPr="00FA5F3A">
        <w:rPr>
          <w:rFonts w:ascii="Times New Roman" w:hAnsi="Times New Roman"/>
          <w:sz w:val="24"/>
          <w:szCs w:val="24"/>
          <w:u w:val="single"/>
        </w:rPr>
        <w:t>Антроповского</w:t>
      </w:r>
      <w:proofErr w:type="spellEnd"/>
      <w:r w:rsidRPr="00FA5F3A">
        <w:rPr>
          <w:rFonts w:ascii="Times New Roman" w:hAnsi="Times New Roman"/>
          <w:sz w:val="24"/>
          <w:szCs w:val="24"/>
          <w:u w:val="single"/>
        </w:rPr>
        <w:t xml:space="preserve"> муниципального </w:t>
      </w:r>
      <w:r w:rsidR="008D1BEF">
        <w:rPr>
          <w:rFonts w:ascii="Times New Roman" w:hAnsi="Times New Roman"/>
          <w:sz w:val="24"/>
          <w:szCs w:val="24"/>
          <w:u w:val="single"/>
        </w:rPr>
        <w:t xml:space="preserve">округа </w:t>
      </w:r>
      <w:r w:rsidRPr="00FA5F3A">
        <w:rPr>
          <w:rFonts w:ascii="Times New Roman" w:hAnsi="Times New Roman"/>
          <w:sz w:val="24"/>
          <w:szCs w:val="24"/>
          <w:u w:val="single"/>
        </w:rPr>
        <w:t>Костромской области</w:t>
      </w:r>
    </w:p>
    <w:p w:rsidR="0024234A" w:rsidRPr="00FA5F3A" w:rsidRDefault="0024234A" w:rsidP="00A01CA3">
      <w:pPr>
        <w:pStyle w:val="ConsPlusNormal"/>
        <w:ind w:firstLine="0"/>
        <w:rPr>
          <w:szCs w:val="24"/>
        </w:rPr>
      </w:pPr>
    </w:p>
    <w:p w:rsidR="0024234A" w:rsidRPr="00FA5F3A" w:rsidRDefault="0024234A" w:rsidP="0024234A">
      <w:pPr>
        <w:pStyle w:val="ConsPlusNormal"/>
        <w:ind w:firstLine="0"/>
        <w:jc w:val="center"/>
        <w:rPr>
          <w:b/>
          <w:szCs w:val="24"/>
          <w:shd w:val="clear" w:color="auto" w:fill="F1C100"/>
        </w:rPr>
      </w:pPr>
      <w:r w:rsidRPr="00FA5F3A">
        <w:rPr>
          <w:b/>
          <w:szCs w:val="24"/>
        </w:rPr>
        <w:t xml:space="preserve">Перечень индикаторов риска </w:t>
      </w:r>
    </w:p>
    <w:p w:rsidR="0024234A" w:rsidRPr="00FA5F3A" w:rsidRDefault="0024234A" w:rsidP="0024234A">
      <w:pPr>
        <w:pStyle w:val="ConsPlusNormal"/>
        <w:jc w:val="center"/>
        <w:rPr>
          <w:b/>
          <w:szCs w:val="24"/>
        </w:rPr>
      </w:pPr>
      <w:r w:rsidRPr="00FA5F3A">
        <w:rPr>
          <w:b/>
          <w:szCs w:val="24"/>
        </w:rPr>
        <w:t xml:space="preserve">нарушения </w:t>
      </w:r>
      <w:r w:rsidR="005C35D3" w:rsidRPr="00FA5F3A">
        <w:rPr>
          <w:b/>
          <w:szCs w:val="24"/>
        </w:rPr>
        <w:t>обязательных требований, используемых при осуществлении муниципального контроля</w:t>
      </w:r>
      <w:r w:rsidR="005C35D3" w:rsidRPr="00FA5F3A">
        <w:rPr>
          <w:rStyle w:val="a5"/>
          <w:rFonts w:ascii="Times New Roman" w:hAnsi="Times New Roman"/>
          <w:color w:val="FF0000"/>
          <w:sz w:val="24"/>
          <w:szCs w:val="24"/>
        </w:rPr>
        <w:t xml:space="preserve"> </w:t>
      </w:r>
    </w:p>
    <w:p w:rsidR="0024234A" w:rsidRPr="00FA5F3A" w:rsidRDefault="0024234A" w:rsidP="0024234A">
      <w:pPr>
        <w:pStyle w:val="ConsPlusNormal"/>
        <w:jc w:val="center"/>
        <w:rPr>
          <w:szCs w:val="24"/>
        </w:rPr>
      </w:pPr>
    </w:p>
    <w:p w:rsidR="00FE6A22"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1.</w:t>
      </w:r>
      <w:r w:rsidRPr="00FA5F3A">
        <w:rPr>
          <w:rFonts w:ascii="Times New Roman" w:hAnsi="Times New Roman"/>
          <w:color w:val="auto"/>
          <w:sz w:val="24"/>
          <w:szCs w:val="24"/>
        </w:rPr>
        <w:tab/>
      </w:r>
      <w:r w:rsidR="00A77889">
        <w:rPr>
          <w:rFonts w:ascii="Times New Roman" w:hAnsi="Times New Roman"/>
          <w:color w:val="auto"/>
          <w:sz w:val="24"/>
          <w:szCs w:val="24"/>
        </w:rPr>
        <w:t xml:space="preserve">Отклонение местоположения характерной точки границы земельного участка относительно местоположения границы земельного участка, сведения о котором содержатся в ЕГРН, на величину, превышающую значения точности (средней </w:t>
      </w:r>
      <w:proofErr w:type="spellStart"/>
      <w:r w:rsidR="00A77889">
        <w:rPr>
          <w:rFonts w:ascii="Times New Roman" w:hAnsi="Times New Roman"/>
          <w:color w:val="auto"/>
          <w:sz w:val="24"/>
          <w:szCs w:val="24"/>
        </w:rPr>
        <w:t>квадратической</w:t>
      </w:r>
      <w:proofErr w:type="spellEnd"/>
      <w:r w:rsidR="00A77889">
        <w:rPr>
          <w:rFonts w:ascii="Times New Roman" w:hAnsi="Times New Roman"/>
          <w:color w:val="auto"/>
          <w:sz w:val="24"/>
          <w:szCs w:val="24"/>
        </w:rPr>
        <w:t xml:space="preserve"> погрешности) определения координат характерных точек границ земельных участков, установленное приказом Федеральной службы государственной регистрации, кадастра и картографии от 23 октября 2020 года № </w:t>
      </w:r>
      <w:proofErr w:type="gramStart"/>
      <w:r w:rsidR="00A77889">
        <w:rPr>
          <w:rFonts w:ascii="Times New Roman" w:hAnsi="Times New Roman"/>
          <w:color w:val="auto"/>
          <w:sz w:val="24"/>
          <w:szCs w:val="24"/>
        </w:rPr>
        <w:t>П</w:t>
      </w:r>
      <w:proofErr w:type="gramEnd"/>
      <w:r w:rsidR="00A77889">
        <w:rPr>
          <w:rFonts w:ascii="Times New Roman" w:hAnsi="Times New Roman"/>
          <w:color w:val="auto"/>
          <w:sz w:val="24"/>
          <w:szCs w:val="24"/>
        </w:rPr>
        <w:t>/0393 «Об утверждении требований к точности и методам определения координа</w:t>
      </w:r>
      <w:r w:rsidR="00FE4B98">
        <w:rPr>
          <w:rFonts w:ascii="Times New Roman" w:hAnsi="Times New Roman"/>
          <w:color w:val="auto"/>
          <w:sz w:val="24"/>
          <w:szCs w:val="24"/>
        </w:rPr>
        <w:t xml:space="preserve">т характерных точек </w:t>
      </w:r>
      <w:proofErr w:type="gramStart"/>
      <w:r w:rsidR="00FE4B98">
        <w:rPr>
          <w:rFonts w:ascii="Times New Roman" w:hAnsi="Times New Roman"/>
          <w:color w:val="auto"/>
          <w:sz w:val="24"/>
          <w:szCs w:val="24"/>
        </w:rPr>
        <w:t>границ земел</w:t>
      </w:r>
      <w:r w:rsidR="00A77889">
        <w:rPr>
          <w:rFonts w:ascii="Times New Roman" w:hAnsi="Times New Roman"/>
          <w:color w:val="auto"/>
          <w:sz w:val="24"/>
          <w:szCs w:val="24"/>
        </w:rPr>
        <w:t>ьного участка, требований к точности</w:t>
      </w:r>
      <w:r w:rsidR="00FE4B98">
        <w:rPr>
          <w:rFonts w:ascii="Times New Roman" w:hAnsi="Times New Roman"/>
          <w:color w:val="auto"/>
          <w:sz w:val="24"/>
          <w:szCs w:val="24"/>
        </w:rPr>
        <w:t xml:space="preserve">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w:t>
      </w:r>
      <w:proofErr w:type="spellStart"/>
      <w:r w:rsidR="00FE4B98">
        <w:rPr>
          <w:rFonts w:ascii="Times New Roman" w:hAnsi="Times New Roman"/>
          <w:color w:val="auto"/>
          <w:sz w:val="24"/>
          <w:szCs w:val="24"/>
        </w:rPr>
        <w:t>машино-места</w:t>
      </w:r>
      <w:proofErr w:type="spellEnd"/>
      <w:r w:rsidR="00FE4B98">
        <w:rPr>
          <w:rFonts w:ascii="Times New Roman" w:hAnsi="Times New Roman"/>
          <w:color w:val="auto"/>
          <w:sz w:val="24"/>
          <w:szCs w:val="24"/>
        </w:rPr>
        <w:t>»</w:t>
      </w:r>
      <w:r w:rsidR="006D39CD">
        <w:rPr>
          <w:rFonts w:ascii="Times New Roman" w:hAnsi="Times New Roman"/>
          <w:color w:val="auto"/>
          <w:sz w:val="24"/>
          <w:szCs w:val="24"/>
        </w:rPr>
        <w:t xml:space="preserve">, </w:t>
      </w:r>
      <w:r w:rsidR="00FE6A22">
        <w:rPr>
          <w:rFonts w:ascii="Times New Roman" w:hAnsi="Times New Roman"/>
          <w:color w:val="auto"/>
          <w:sz w:val="24"/>
          <w:szCs w:val="24"/>
        </w:rPr>
        <w:t xml:space="preserve">на основании данных </w:t>
      </w:r>
      <w:r w:rsidR="006D39CD">
        <w:rPr>
          <w:rFonts w:ascii="Times New Roman" w:hAnsi="Times New Roman"/>
          <w:color w:val="auto"/>
          <w:sz w:val="24"/>
          <w:szCs w:val="24"/>
        </w:rPr>
        <w:t xml:space="preserve">поступивших в адрес Контрольного </w:t>
      </w:r>
      <w:r w:rsidR="00FE6A22">
        <w:rPr>
          <w:rFonts w:ascii="Times New Roman" w:hAnsi="Times New Roman"/>
          <w:color w:val="auto"/>
          <w:sz w:val="24"/>
          <w:szCs w:val="24"/>
        </w:rPr>
        <w:t xml:space="preserve">органа </w:t>
      </w:r>
      <w:r w:rsidR="006D39CD">
        <w:rPr>
          <w:rFonts w:ascii="Times New Roman" w:hAnsi="Times New Roman"/>
          <w:color w:val="auto"/>
          <w:sz w:val="24"/>
          <w:szCs w:val="24"/>
        </w:rPr>
        <w:t>от граждан (поступивших способом, позволяющим установить личность обратившегося гражданина), или организаций, информации от органов государственной власти, органов местного самоуправления, из</w:t>
      </w:r>
      <w:proofErr w:type="gramEnd"/>
      <w:r w:rsidR="006D39CD">
        <w:rPr>
          <w:rFonts w:ascii="Times New Roman" w:hAnsi="Times New Roman"/>
          <w:color w:val="auto"/>
          <w:sz w:val="24"/>
          <w:szCs w:val="24"/>
        </w:rPr>
        <w:t xml:space="preserve"> средств массовой информации, информационно-телекоммуникационной сети «Интернет», государственных информационных систем</w:t>
      </w:r>
      <w:r w:rsidR="00FE6A22">
        <w:rPr>
          <w:rFonts w:ascii="Times New Roman" w:hAnsi="Times New Roman"/>
          <w:color w:val="auto"/>
          <w:sz w:val="24"/>
          <w:szCs w:val="24"/>
        </w:rPr>
        <w:t>.</w:t>
      </w:r>
      <w:r w:rsidR="006D39CD">
        <w:rPr>
          <w:rFonts w:ascii="Times New Roman" w:hAnsi="Times New Roman"/>
          <w:color w:val="auto"/>
          <w:sz w:val="24"/>
          <w:szCs w:val="24"/>
        </w:rPr>
        <w:t xml:space="preserve"> </w:t>
      </w:r>
    </w:p>
    <w:p w:rsidR="00FE6A22"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2.</w:t>
      </w:r>
      <w:r w:rsidRPr="00FA5F3A">
        <w:rPr>
          <w:rFonts w:ascii="Times New Roman" w:hAnsi="Times New Roman"/>
          <w:color w:val="auto"/>
          <w:sz w:val="24"/>
          <w:szCs w:val="24"/>
        </w:rPr>
        <w:tab/>
      </w:r>
      <w:proofErr w:type="gramStart"/>
      <w:r w:rsidR="000F7FA9" w:rsidRPr="00CB6415">
        <w:rPr>
          <w:rFonts w:ascii="Times New Roman" w:hAnsi="Times New Roman"/>
          <w:color w:val="auto"/>
          <w:sz w:val="24"/>
          <w:szCs w:val="24"/>
        </w:rPr>
        <w:t>Наличие признаков негативных процессов на земельном участке, влияющих на состояние земель сельскохозяйственного назначения и уровень плодородия почвы (водная и ветровая эрозия, сели, подтопление, заболачивание, засоление, иссушение,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w:t>
      </w:r>
      <w:r w:rsidR="00CB6415" w:rsidRPr="00CB6415">
        <w:rPr>
          <w:rFonts w:ascii="Times New Roman" w:hAnsi="Times New Roman"/>
          <w:color w:val="auto"/>
          <w:sz w:val="24"/>
          <w:szCs w:val="24"/>
        </w:rPr>
        <w:t xml:space="preserve">, </w:t>
      </w:r>
      <w:r w:rsidR="006D39CD">
        <w:rPr>
          <w:rFonts w:ascii="Times New Roman" w:hAnsi="Times New Roman"/>
          <w:color w:val="auto"/>
          <w:sz w:val="24"/>
          <w:szCs w:val="24"/>
        </w:rPr>
        <w:t>трехкратный и более рост количества обращений за один квартал в сравнении с предшествующим аналогичным периодом и (или</w:t>
      </w:r>
      <w:proofErr w:type="gramEnd"/>
      <w:r w:rsidR="006D39CD">
        <w:rPr>
          <w:rFonts w:ascii="Times New Roman" w:hAnsi="Times New Roman"/>
          <w:color w:val="auto"/>
          <w:sz w:val="24"/>
          <w:szCs w:val="24"/>
        </w:rPr>
        <w:t xml:space="preserve">) аналогичным периодом предшествующего календарного года, </w:t>
      </w:r>
      <w:r w:rsidR="00FE6A22">
        <w:rPr>
          <w:rFonts w:ascii="Times New Roman" w:hAnsi="Times New Roman"/>
          <w:color w:val="auto"/>
          <w:sz w:val="24"/>
          <w:szCs w:val="24"/>
        </w:rPr>
        <w:t xml:space="preserve">на основании данных </w:t>
      </w:r>
      <w:r w:rsidR="006D39CD">
        <w:rPr>
          <w:rFonts w:ascii="Times New Roman" w:hAnsi="Times New Roman"/>
          <w:color w:val="auto"/>
          <w:sz w:val="24"/>
          <w:szCs w:val="24"/>
        </w:rPr>
        <w:t xml:space="preserve">поступивших в адрес Контрольного </w:t>
      </w:r>
      <w:r w:rsidR="00FE6A22">
        <w:rPr>
          <w:rFonts w:ascii="Times New Roman" w:hAnsi="Times New Roman"/>
          <w:color w:val="auto"/>
          <w:sz w:val="24"/>
          <w:szCs w:val="24"/>
        </w:rPr>
        <w:t xml:space="preserve">органа </w:t>
      </w:r>
      <w:r w:rsidR="006D39CD">
        <w:rPr>
          <w:rFonts w:ascii="Times New Roman" w:hAnsi="Times New Roman"/>
          <w:color w:val="auto"/>
          <w:sz w:val="24"/>
          <w:szCs w:val="24"/>
        </w:rPr>
        <w:t>от граждан (поступивших способом, позволяющим установить личность обратившегося гражданина), или организаций,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w:t>
      </w:r>
      <w:r w:rsidR="00FE6A22">
        <w:rPr>
          <w:rFonts w:ascii="Times New Roman" w:hAnsi="Times New Roman"/>
          <w:color w:val="auto"/>
          <w:sz w:val="24"/>
          <w:szCs w:val="24"/>
        </w:rPr>
        <w:t>.</w:t>
      </w:r>
      <w:r w:rsidR="006D39CD">
        <w:rPr>
          <w:rFonts w:ascii="Times New Roman" w:hAnsi="Times New Roman"/>
          <w:color w:val="auto"/>
          <w:sz w:val="24"/>
          <w:szCs w:val="24"/>
        </w:rPr>
        <w:t xml:space="preserve"> </w:t>
      </w:r>
    </w:p>
    <w:p w:rsidR="0024234A" w:rsidRPr="00FA5F3A" w:rsidRDefault="0024234A" w:rsidP="0024234A">
      <w:pPr>
        <w:autoSpaceDE w:val="0"/>
        <w:autoSpaceDN w:val="0"/>
        <w:adjustRightInd w:val="0"/>
        <w:ind w:firstLine="709"/>
        <w:jc w:val="both"/>
        <w:rPr>
          <w:rFonts w:ascii="Times New Roman" w:hAnsi="Times New Roman"/>
          <w:color w:val="auto"/>
          <w:sz w:val="24"/>
          <w:szCs w:val="24"/>
        </w:rPr>
      </w:pPr>
      <w:r w:rsidRPr="00FA5F3A">
        <w:rPr>
          <w:rFonts w:ascii="Times New Roman" w:hAnsi="Times New Roman"/>
          <w:color w:val="auto"/>
          <w:sz w:val="24"/>
          <w:szCs w:val="24"/>
        </w:rPr>
        <w:t>3.</w:t>
      </w:r>
      <w:r w:rsidRPr="00FA5F3A">
        <w:rPr>
          <w:rFonts w:ascii="Times New Roman" w:hAnsi="Times New Roman"/>
          <w:color w:val="auto"/>
          <w:sz w:val="24"/>
          <w:szCs w:val="24"/>
        </w:rPr>
        <w:tab/>
      </w:r>
      <w:proofErr w:type="gramStart"/>
      <w:r w:rsidR="00CB6415">
        <w:rPr>
          <w:rFonts w:ascii="Times New Roman" w:hAnsi="Times New Roman"/>
          <w:color w:val="auto"/>
          <w:sz w:val="24"/>
          <w:szCs w:val="24"/>
        </w:rPr>
        <w:t>Отсутствие объектов капитального строительства, признаков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 по истечении 10 лет с даты государственной регистрации права собственности на такой земельный участок лица, являющегося собственником такого земельного участка</w:t>
      </w:r>
      <w:r w:rsidR="00477B49">
        <w:rPr>
          <w:rFonts w:ascii="Times New Roman" w:hAnsi="Times New Roman"/>
          <w:color w:val="auto"/>
          <w:sz w:val="24"/>
          <w:szCs w:val="24"/>
        </w:rPr>
        <w:t>,</w:t>
      </w:r>
      <w:r w:rsidR="00FE6A22">
        <w:rPr>
          <w:rFonts w:ascii="Times New Roman" w:hAnsi="Times New Roman"/>
          <w:color w:val="auto"/>
          <w:sz w:val="24"/>
          <w:szCs w:val="24"/>
        </w:rPr>
        <w:t xml:space="preserve"> на основании информации</w:t>
      </w:r>
      <w:r w:rsidR="00477B49" w:rsidRPr="00477B49">
        <w:rPr>
          <w:rFonts w:ascii="Times New Roman" w:hAnsi="Times New Roman"/>
          <w:color w:val="auto"/>
          <w:sz w:val="24"/>
          <w:szCs w:val="24"/>
        </w:rPr>
        <w:t xml:space="preserve"> </w:t>
      </w:r>
      <w:r w:rsidR="00FE6A22">
        <w:rPr>
          <w:rFonts w:ascii="Times New Roman" w:hAnsi="Times New Roman"/>
          <w:color w:val="auto"/>
          <w:sz w:val="24"/>
          <w:szCs w:val="24"/>
        </w:rPr>
        <w:t>поступившей</w:t>
      </w:r>
      <w:r w:rsidR="00477B49">
        <w:rPr>
          <w:rFonts w:ascii="Times New Roman" w:hAnsi="Times New Roman"/>
          <w:color w:val="auto"/>
          <w:sz w:val="24"/>
          <w:szCs w:val="24"/>
        </w:rPr>
        <w:t xml:space="preserve"> в адрес Контрольного </w:t>
      </w:r>
      <w:r w:rsidR="00FE6A22">
        <w:rPr>
          <w:rFonts w:ascii="Times New Roman" w:hAnsi="Times New Roman"/>
          <w:color w:val="auto"/>
          <w:sz w:val="24"/>
          <w:szCs w:val="24"/>
        </w:rPr>
        <w:t xml:space="preserve">органа </w:t>
      </w:r>
      <w:r w:rsidR="00477B49">
        <w:rPr>
          <w:rFonts w:ascii="Times New Roman" w:hAnsi="Times New Roman"/>
          <w:color w:val="auto"/>
          <w:sz w:val="24"/>
          <w:szCs w:val="24"/>
        </w:rPr>
        <w:t>от граждан (поступивших способом, позволяющим установить личность обратившегося гражданина</w:t>
      </w:r>
      <w:proofErr w:type="gramEnd"/>
      <w:r w:rsidR="00477B49">
        <w:rPr>
          <w:rFonts w:ascii="Times New Roman" w:hAnsi="Times New Roman"/>
          <w:color w:val="auto"/>
          <w:sz w:val="24"/>
          <w:szCs w:val="24"/>
        </w:rPr>
        <w:t>), или организаций,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w:t>
      </w:r>
      <w:r w:rsidR="00FE6A22">
        <w:rPr>
          <w:rFonts w:ascii="Times New Roman" w:hAnsi="Times New Roman"/>
          <w:color w:val="auto"/>
          <w:sz w:val="24"/>
          <w:szCs w:val="24"/>
        </w:rPr>
        <w:t>.</w:t>
      </w:r>
      <w:r w:rsidR="00477B49">
        <w:rPr>
          <w:rFonts w:ascii="Times New Roman" w:hAnsi="Times New Roman"/>
          <w:color w:val="auto"/>
          <w:sz w:val="24"/>
          <w:szCs w:val="24"/>
        </w:rPr>
        <w:t xml:space="preserve"> </w:t>
      </w:r>
    </w:p>
    <w:p w:rsidR="0024234A" w:rsidRPr="00FA5F3A" w:rsidRDefault="0024234A" w:rsidP="0024234A">
      <w:pPr>
        <w:pStyle w:val="ConsPlusNormal"/>
        <w:ind w:firstLine="709"/>
        <w:jc w:val="both"/>
        <w:rPr>
          <w:szCs w:val="24"/>
        </w:rPr>
      </w:pPr>
      <w:r w:rsidRPr="00FA5F3A">
        <w:rPr>
          <w:szCs w:val="24"/>
        </w:rPr>
        <w:t>4.</w:t>
      </w:r>
      <w:r w:rsidRPr="00FA5F3A">
        <w:rPr>
          <w:szCs w:val="24"/>
        </w:rPr>
        <w:tab/>
      </w:r>
      <w:r w:rsidR="00477B49">
        <w:rPr>
          <w:szCs w:val="24"/>
        </w:rPr>
        <w:t xml:space="preserve">Наличие по состоянию на начало года, следующего за </w:t>
      </w:r>
      <w:proofErr w:type="gramStart"/>
      <w:r w:rsidR="00477B49">
        <w:rPr>
          <w:szCs w:val="24"/>
        </w:rPr>
        <w:t>отчетным</w:t>
      </w:r>
      <w:proofErr w:type="gramEnd"/>
      <w:r w:rsidR="00477B49">
        <w:rPr>
          <w:szCs w:val="24"/>
        </w:rPr>
        <w:t xml:space="preserve">, у юридического лица или индивидуального предпринимателя в собственности или ином </w:t>
      </w:r>
      <w:r w:rsidR="00477B49">
        <w:rPr>
          <w:szCs w:val="24"/>
        </w:rPr>
        <w:lastRenderedPageBreak/>
        <w:t xml:space="preserve">владении земельного участка сельскохозяйственного назначения при условии, что в перечне видов экономической деятельности данного лица в ЕГРЮЛ/ЕГРИП отсутствуют виды деятельности, указанные в подразделах 01.1-01.6 раздела 1. </w:t>
      </w:r>
      <w:proofErr w:type="gramStart"/>
      <w:r w:rsidR="00477B49">
        <w:rPr>
          <w:szCs w:val="24"/>
        </w:rPr>
        <w:t xml:space="preserve">«Растениеводство и животноводство, охота и предоставление соответствующих услуг в этих областях» ОКВЭД, </w:t>
      </w:r>
      <w:r w:rsidR="00FE6A22">
        <w:rPr>
          <w:szCs w:val="24"/>
        </w:rPr>
        <w:t>на основании информации  поступившей</w:t>
      </w:r>
      <w:r w:rsidR="00477B49">
        <w:rPr>
          <w:szCs w:val="24"/>
        </w:rPr>
        <w:t xml:space="preserve"> в адрес Контрольного </w:t>
      </w:r>
      <w:r w:rsidR="00FE6A22">
        <w:rPr>
          <w:szCs w:val="24"/>
        </w:rPr>
        <w:t xml:space="preserve">органа </w:t>
      </w:r>
      <w:r w:rsidR="00477B49">
        <w:rPr>
          <w:szCs w:val="24"/>
        </w:rPr>
        <w:t>от граждан (поступивших способом, позволяющим установить личность обратившегося гражданина), или организаций,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w:t>
      </w:r>
      <w:r w:rsidRPr="00FA5F3A">
        <w:rPr>
          <w:szCs w:val="24"/>
        </w:rPr>
        <w:t>.</w:t>
      </w:r>
      <w:proofErr w:type="gramEnd"/>
    </w:p>
    <w:p w:rsidR="0024234A" w:rsidRPr="00FA5F3A" w:rsidRDefault="0024234A" w:rsidP="0024234A">
      <w:pPr>
        <w:pStyle w:val="ConsPlusNormal"/>
        <w:jc w:val="both"/>
        <w:rPr>
          <w:szCs w:val="24"/>
          <w:shd w:val="clear" w:color="auto" w:fill="F1C100"/>
        </w:rPr>
      </w:pPr>
    </w:p>
    <w:p w:rsidR="0024234A" w:rsidRPr="00FA5F3A" w:rsidRDefault="0024234A" w:rsidP="0024234A">
      <w:pPr>
        <w:pStyle w:val="ConsPlusNormal"/>
        <w:jc w:val="both"/>
        <w:rPr>
          <w:szCs w:val="24"/>
          <w:shd w:val="clear" w:color="auto" w:fill="F1C100"/>
        </w:rPr>
      </w:pPr>
    </w:p>
    <w:p w:rsidR="0024234A" w:rsidRPr="00FA5F3A" w:rsidRDefault="0024234A" w:rsidP="0024234A">
      <w:pPr>
        <w:pStyle w:val="ConsPlusNormal"/>
        <w:ind w:firstLine="0"/>
        <w:jc w:val="both"/>
        <w:rPr>
          <w:szCs w:val="24"/>
          <w:shd w:val="clear" w:color="auto" w:fill="F1C100"/>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CB6415">
      <w:pPr>
        <w:widowControl/>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477B49" w:rsidRDefault="00477B49"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1B1896" w:rsidRDefault="001B1896" w:rsidP="00CB6415">
      <w:pPr>
        <w:widowControl/>
        <w:ind w:left="4820"/>
        <w:jc w:val="right"/>
        <w:rPr>
          <w:rFonts w:ascii="Times New Roman" w:hAnsi="Times New Roman"/>
          <w:sz w:val="24"/>
          <w:szCs w:val="24"/>
        </w:rPr>
      </w:pPr>
    </w:p>
    <w:p w:rsidR="001B1896" w:rsidRDefault="001B1896" w:rsidP="00CB6415">
      <w:pPr>
        <w:widowControl/>
        <w:ind w:left="4820"/>
        <w:jc w:val="right"/>
        <w:rPr>
          <w:rFonts w:ascii="Times New Roman" w:hAnsi="Times New Roman"/>
          <w:sz w:val="24"/>
          <w:szCs w:val="24"/>
        </w:rPr>
      </w:pPr>
    </w:p>
    <w:p w:rsidR="0024234A" w:rsidRPr="00FA5F3A" w:rsidRDefault="00B612A0" w:rsidP="00CB6415">
      <w:pPr>
        <w:widowControl/>
        <w:ind w:left="4820"/>
        <w:jc w:val="right"/>
        <w:rPr>
          <w:rFonts w:ascii="Times New Roman" w:hAnsi="Times New Roman"/>
          <w:sz w:val="24"/>
          <w:szCs w:val="24"/>
        </w:rPr>
      </w:pPr>
      <w:r w:rsidRPr="00FA5F3A">
        <w:rPr>
          <w:rFonts w:ascii="Times New Roman" w:hAnsi="Times New Roman"/>
          <w:sz w:val="24"/>
          <w:szCs w:val="24"/>
        </w:rPr>
        <w:t>Приложение 3</w:t>
      </w:r>
    </w:p>
    <w:p w:rsidR="0024234A" w:rsidRPr="00FA5F3A" w:rsidRDefault="0024234A" w:rsidP="00CB6415">
      <w:pPr>
        <w:widowControl/>
        <w:ind w:left="4820"/>
        <w:jc w:val="right"/>
        <w:rPr>
          <w:rFonts w:ascii="Times New Roman" w:hAnsi="Times New Roman"/>
          <w:sz w:val="24"/>
          <w:szCs w:val="24"/>
        </w:rPr>
      </w:pPr>
      <w:r w:rsidRPr="00FA5F3A">
        <w:rPr>
          <w:rFonts w:ascii="Times New Roman" w:hAnsi="Times New Roman"/>
          <w:sz w:val="24"/>
          <w:szCs w:val="24"/>
        </w:rPr>
        <w:t xml:space="preserve">к Положению о </w:t>
      </w:r>
      <w:proofErr w:type="gramStart"/>
      <w:r w:rsidRPr="00FA5F3A">
        <w:rPr>
          <w:rFonts w:ascii="Times New Roman" w:hAnsi="Times New Roman"/>
          <w:sz w:val="24"/>
          <w:szCs w:val="24"/>
        </w:rPr>
        <w:t>муниципальном</w:t>
      </w:r>
      <w:proofErr w:type="gramEnd"/>
      <w:r w:rsidRPr="00FA5F3A">
        <w:rPr>
          <w:rFonts w:ascii="Times New Roman" w:hAnsi="Times New Roman"/>
          <w:sz w:val="24"/>
          <w:szCs w:val="24"/>
        </w:rPr>
        <w:t xml:space="preserve"> </w:t>
      </w:r>
    </w:p>
    <w:p w:rsidR="0024234A" w:rsidRPr="00FA5F3A" w:rsidRDefault="0024234A" w:rsidP="00CB6415">
      <w:pPr>
        <w:widowControl/>
        <w:ind w:left="4820"/>
        <w:jc w:val="right"/>
        <w:rPr>
          <w:rFonts w:ascii="Times New Roman" w:hAnsi="Times New Roman"/>
          <w:sz w:val="24"/>
          <w:szCs w:val="24"/>
        </w:rPr>
      </w:pPr>
      <w:r w:rsidRPr="00FA5F3A">
        <w:rPr>
          <w:rFonts w:ascii="Times New Roman" w:hAnsi="Times New Roman"/>
          <w:sz w:val="24"/>
          <w:szCs w:val="24"/>
        </w:rPr>
        <w:t xml:space="preserve">земельном </w:t>
      </w:r>
      <w:proofErr w:type="gramStart"/>
      <w:r w:rsidRPr="00FA5F3A">
        <w:rPr>
          <w:rFonts w:ascii="Times New Roman" w:hAnsi="Times New Roman"/>
          <w:sz w:val="24"/>
          <w:szCs w:val="24"/>
        </w:rPr>
        <w:t>контроле</w:t>
      </w:r>
      <w:proofErr w:type="gramEnd"/>
      <w:r w:rsidRPr="00FA5F3A">
        <w:rPr>
          <w:rFonts w:ascii="Times New Roman" w:hAnsi="Times New Roman"/>
          <w:sz w:val="24"/>
          <w:szCs w:val="24"/>
        </w:rPr>
        <w:t xml:space="preserve"> в границах</w:t>
      </w:r>
    </w:p>
    <w:p w:rsidR="00B612A0" w:rsidRPr="00FA5F3A" w:rsidRDefault="00B612A0" w:rsidP="00CB6415">
      <w:pPr>
        <w:widowControl/>
        <w:ind w:left="4820"/>
        <w:jc w:val="right"/>
        <w:rPr>
          <w:rFonts w:ascii="Times New Roman" w:hAnsi="Times New Roman"/>
          <w:sz w:val="24"/>
          <w:szCs w:val="24"/>
          <w:u w:val="single"/>
          <w:vertAlign w:val="superscript"/>
        </w:rPr>
      </w:pPr>
      <w:proofErr w:type="spellStart"/>
      <w:r w:rsidRPr="00FA5F3A">
        <w:rPr>
          <w:rFonts w:ascii="Times New Roman" w:hAnsi="Times New Roman"/>
          <w:sz w:val="24"/>
          <w:szCs w:val="24"/>
          <w:u w:val="single"/>
        </w:rPr>
        <w:t>Антроповского</w:t>
      </w:r>
      <w:proofErr w:type="spellEnd"/>
      <w:r w:rsidRPr="00FA5F3A">
        <w:rPr>
          <w:rFonts w:ascii="Times New Roman" w:hAnsi="Times New Roman"/>
          <w:sz w:val="24"/>
          <w:szCs w:val="24"/>
          <w:u w:val="single"/>
        </w:rPr>
        <w:t xml:space="preserve"> муниципального </w:t>
      </w:r>
      <w:r w:rsidR="008D1BEF">
        <w:rPr>
          <w:rFonts w:ascii="Times New Roman" w:hAnsi="Times New Roman"/>
          <w:sz w:val="24"/>
          <w:szCs w:val="24"/>
          <w:u w:val="single"/>
        </w:rPr>
        <w:t>округа</w:t>
      </w:r>
      <w:r w:rsidRPr="00FA5F3A">
        <w:rPr>
          <w:rFonts w:ascii="Times New Roman" w:hAnsi="Times New Roman"/>
          <w:sz w:val="24"/>
          <w:szCs w:val="24"/>
          <w:u w:val="single"/>
        </w:rPr>
        <w:t xml:space="preserve"> Костромской области</w:t>
      </w:r>
    </w:p>
    <w:p w:rsidR="0024234A" w:rsidRPr="00FA5F3A" w:rsidRDefault="0024234A" w:rsidP="00A01CA3">
      <w:pPr>
        <w:pStyle w:val="ConsPlusNormal"/>
        <w:ind w:firstLine="0"/>
        <w:rPr>
          <w:szCs w:val="24"/>
        </w:rPr>
      </w:pPr>
    </w:p>
    <w:p w:rsidR="0024234A" w:rsidRPr="00FA5F3A" w:rsidRDefault="0024234A" w:rsidP="0024234A">
      <w:pPr>
        <w:pStyle w:val="ConsPlusNormal"/>
        <w:ind w:firstLine="0"/>
        <w:jc w:val="center"/>
        <w:rPr>
          <w:b/>
          <w:szCs w:val="24"/>
        </w:rPr>
      </w:pPr>
      <w:r w:rsidRPr="00FA5F3A">
        <w:rPr>
          <w:b/>
          <w:szCs w:val="24"/>
        </w:rPr>
        <w:t>Форма предписания Контрольного органа</w:t>
      </w:r>
    </w:p>
    <w:p w:rsidR="0024234A" w:rsidRPr="00FA5F3A" w:rsidRDefault="0024234A" w:rsidP="0024234A">
      <w:pPr>
        <w:pStyle w:val="ConsPlusNormal"/>
        <w:ind w:firstLine="540"/>
        <w:jc w:val="both"/>
        <w:rPr>
          <w:szCs w:val="24"/>
        </w:rPr>
      </w:pPr>
    </w:p>
    <w:tbl>
      <w:tblPr>
        <w:tblW w:w="0" w:type="auto"/>
        <w:tblCellMar>
          <w:top w:w="102" w:type="dxa"/>
          <w:left w:w="62" w:type="dxa"/>
          <w:bottom w:w="102" w:type="dxa"/>
          <w:right w:w="62" w:type="dxa"/>
        </w:tblCellMar>
        <w:tblLook w:val="04A0"/>
      </w:tblPr>
      <w:tblGrid>
        <w:gridCol w:w="4252"/>
        <w:gridCol w:w="4819"/>
      </w:tblGrid>
      <w:tr w:rsidR="0024234A" w:rsidRPr="00FA5F3A" w:rsidTr="008768A9">
        <w:tc>
          <w:tcPr>
            <w:tcW w:w="4252" w:type="dxa"/>
            <w:tcMar>
              <w:top w:w="102" w:type="dxa"/>
              <w:left w:w="62" w:type="dxa"/>
              <w:bottom w:w="102" w:type="dxa"/>
              <w:right w:w="62" w:type="dxa"/>
            </w:tcMar>
          </w:tcPr>
          <w:p w:rsidR="0024234A" w:rsidRPr="00FA5F3A" w:rsidRDefault="0024234A" w:rsidP="008768A9">
            <w:pPr>
              <w:pStyle w:val="ConsPlusNormal"/>
              <w:ind w:firstLine="0"/>
              <w:rPr>
                <w:color w:val="000000"/>
                <w:szCs w:val="24"/>
              </w:rPr>
            </w:pPr>
            <w:r w:rsidRPr="00FA5F3A">
              <w:rPr>
                <w:color w:val="000000"/>
                <w:szCs w:val="24"/>
              </w:rPr>
              <w:t>Бланк Контрольного органа</w:t>
            </w:r>
          </w:p>
        </w:tc>
        <w:tc>
          <w:tcPr>
            <w:tcW w:w="4819" w:type="dxa"/>
            <w:tcMar>
              <w:top w:w="102" w:type="dxa"/>
              <w:left w:w="62" w:type="dxa"/>
              <w:bottom w:w="102" w:type="dxa"/>
              <w:right w:w="62" w:type="dxa"/>
            </w:tcMar>
          </w:tcPr>
          <w:p w:rsidR="0024234A" w:rsidRPr="00FA5F3A" w:rsidRDefault="0024234A" w:rsidP="008768A9">
            <w:pPr>
              <w:pStyle w:val="ConsPlusNormal"/>
              <w:spacing w:line="240" w:lineRule="exact"/>
              <w:ind w:firstLine="5"/>
              <w:jc w:val="center"/>
              <w:rPr>
                <w:color w:val="000000"/>
                <w:szCs w:val="24"/>
              </w:rPr>
            </w:pPr>
            <w:r w:rsidRPr="00FA5F3A">
              <w:rPr>
                <w:color w:val="000000"/>
                <w:szCs w:val="24"/>
              </w:rPr>
              <w:t>_________________________________</w:t>
            </w:r>
          </w:p>
          <w:p w:rsidR="0024234A" w:rsidRPr="00FA5F3A" w:rsidRDefault="0024234A" w:rsidP="008768A9">
            <w:pPr>
              <w:pStyle w:val="ConsPlusNormal"/>
              <w:spacing w:line="240" w:lineRule="exact"/>
              <w:ind w:firstLine="5"/>
              <w:jc w:val="center"/>
              <w:rPr>
                <w:color w:val="000000"/>
                <w:szCs w:val="24"/>
              </w:rPr>
            </w:pPr>
            <w:r w:rsidRPr="00FA5F3A">
              <w:rPr>
                <w:color w:val="000000"/>
                <w:szCs w:val="24"/>
              </w:rPr>
              <w:t>(указывается должность руководителя контролируемого лица)</w:t>
            </w:r>
          </w:p>
          <w:p w:rsidR="0024234A" w:rsidRPr="00FA5F3A" w:rsidRDefault="0024234A" w:rsidP="008768A9">
            <w:pPr>
              <w:pStyle w:val="ConsPlusNormal"/>
              <w:spacing w:line="240" w:lineRule="exact"/>
              <w:ind w:firstLine="5"/>
              <w:jc w:val="center"/>
              <w:rPr>
                <w:color w:val="000000"/>
                <w:szCs w:val="24"/>
              </w:rPr>
            </w:pPr>
            <w:r w:rsidRPr="00FA5F3A">
              <w:rPr>
                <w:color w:val="000000"/>
                <w:szCs w:val="24"/>
              </w:rPr>
              <w:t>_________________________________</w:t>
            </w:r>
          </w:p>
          <w:p w:rsidR="0024234A" w:rsidRPr="00FA5F3A" w:rsidRDefault="0024234A" w:rsidP="008768A9">
            <w:pPr>
              <w:pStyle w:val="ConsPlusNormal"/>
              <w:spacing w:line="240" w:lineRule="exact"/>
              <w:ind w:firstLine="5"/>
              <w:jc w:val="center"/>
              <w:rPr>
                <w:color w:val="000000"/>
                <w:szCs w:val="24"/>
              </w:rPr>
            </w:pPr>
            <w:r w:rsidRPr="00FA5F3A">
              <w:rPr>
                <w:color w:val="000000"/>
                <w:szCs w:val="24"/>
              </w:rPr>
              <w:t>(указывается полное наименование контролируемого лица)</w:t>
            </w:r>
          </w:p>
          <w:p w:rsidR="0024234A" w:rsidRPr="00FA5F3A" w:rsidRDefault="0024234A" w:rsidP="008768A9">
            <w:pPr>
              <w:pStyle w:val="ConsPlusNormal"/>
              <w:spacing w:line="240" w:lineRule="exact"/>
              <w:ind w:firstLine="5"/>
              <w:jc w:val="center"/>
              <w:rPr>
                <w:color w:val="000000"/>
                <w:szCs w:val="24"/>
              </w:rPr>
            </w:pPr>
            <w:r w:rsidRPr="00FA5F3A">
              <w:rPr>
                <w:color w:val="000000"/>
                <w:szCs w:val="24"/>
              </w:rPr>
              <w:t>_________________________________</w:t>
            </w:r>
          </w:p>
          <w:p w:rsidR="0024234A" w:rsidRPr="00FA5F3A" w:rsidRDefault="0024234A" w:rsidP="008768A9">
            <w:pPr>
              <w:pStyle w:val="ConsPlusNormal"/>
              <w:spacing w:line="240" w:lineRule="exact"/>
              <w:ind w:firstLine="5"/>
              <w:jc w:val="center"/>
              <w:rPr>
                <w:color w:val="000000"/>
                <w:szCs w:val="24"/>
              </w:rPr>
            </w:pPr>
            <w:proofErr w:type="gramStart"/>
            <w:r w:rsidRPr="00FA5F3A">
              <w:rPr>
                <w:color w:val="000000"/>
                <w:szCs w:val="24"/>
              </w:rPr>
              <w:t>(указывается фамилия, имя, отчество</w:t>
            </w:r>
            <w:proofErr w:type="gramEnd"/>
          </w:p>
          <w:p w:rsidR="0024234A" w:rsidRPr="00FA5F3A" w:rsidRDefault="0024234A" w:rsidP="008768A9">
            <w:pPr>
              <w:pStyle w:val="ConsPlusNormal"/>
              <w:spacing w:line="240" w:lineRule="exact"/>
              <w:ind w:firstLine="5"/>
              <w:jc w:val="center"/>
              <w:rPr>
                <w:color w:val="000000"/>
                <w:szCs w:val="24"/>
              </w:rPr>
            </w:pPr>
            <w:r w:rsidRPr="00FA5F3A">
              <w:rPr>
                <w:color w:val="000000"/>
                <w:szCs w:val="24"/>
              </w:rPr>
              <w:t>(при наличии) руководителя контролируемого лица)</w:t>
            </w:r>
          </w:p>
          <w:p w:rsidR="0024234A" w:rsidRPr="00FA5F3A" w:rsidRDefault="0024234A" w:rsidP="008768A9">
            <w:pPr>
              <w:pStyle w:val="ConsPlusNormal"/>
              <w:spacing w:line="240" w:lineRule="exact"/>
              <w:ind w:firstLine="5"/>
              <w:jc w:val="center"/>
              <w:rPr>
                <w:color w:val="000000"/>
                <w:szCs w:val="24"/>
              </w:rPr>
            </w:pPr>
            <w:r w:rsidRPr="00FA5F3A">
              <w:rPr>
                <w:color w:val="000000"/>
                <w:szCs w:val="24"/>
              </w:rPr>
              <w:t>_________________________________</w:t>
            </w:r>
          </w:p>
          <w:p w:rsidR="0024234A" w:rsidRPr="00FA5F3A" w:rsidRDefault="0024234A" w:rsidP="008768A9">
            <w:pPr>
              <w:pStyle w:val="ConsPlusNormal"/>
              <w:spacing w:line="240" w:lineRule="exact"/>
              <w:ind w:firstLine="5"/>
              <w:jc w:val="center"/>
              <w:rPr>
                <w:color w:val="000000"/>
                <w:szCs w:val="24"/>
              </w:rPr>
            </w:pPr>
            <w:r w:rsidRPr="00FA5F3A">
              <w:rPr>
                <w:color w:val="000000"/>
                <w:szCs w:val="24"/>
              </w:rPr>
              <w:t>(указывается адрес места нахождения контролируемого лица)</w:t>
            </w:r>
          </w:p>
        </w:tc>
      </w:tr>
    </w:tbl>
    <w:p w:rsidR="0024234A" w:rsidRPr="00FA5F3A" w:rsidRDefault="0024234A" w:rsidP="00A01CA3">
      <w:pPr>
        <w:pStyle w:val="ConsPlusNormal"/>
        <w:ind w:firstLine="0"/>
        <w:rPr>
          <w:szCs w:val="24"/>
        </w:rPr>
      </w:pPr>
    </w:p>
    <w:p w:rsidR="0024234A" w:rsidRPr="00FA5F3A" w:rsidRDefault="0024234A" w:rsidP="0024234A">
      <w:pPr>
        <w:pStyle w:val="ConsPlusNonformat"/>
        <w:jc w:val="center"/>
        <w:rPr>
          <w:rFonts w:ascii="Times New Roman" w:hAnsi="Times New Roman" w:cs="Times New Roman"/>
          <w:sz w:val="24"/>
          <w:szCs w:val="24"/>
        </w:rPr>
      </w:pPr>
      <w:bookmarkStart w:id="5" w:name="Par320"/>
      <w:bookmarkEnd w:id="5"/>
      <w:r w:rsidRPr="00FA5F3A">
        <w:rPr>
          <w:rFonts w:ascii="Times New Roman" w:hAnsi="Times New Roman" w:cs="Times New Roman"/>
          <w:sz w:val="24"/>
          <w:szCs w:val="24"/>
        </w:rPr>
        <w:t>ПРЕДПИСАНИЕ</w:t>
      </w:r>
    </w:p>
    <w:p w:rsidR="0024234A" w:rsidRPr="00FA5F3A" w:rsidRDefault="0024234A" w:rsidP="00A01CA3">
      <w:pPr>
        <w:pStyle w:val="ConsPlusNonformat"/>
        <w:rPr>
          <w:rFonts w:ascii="Times New Roman" w:hAnsi="Times New Roman" w:cs="Times New Roman"/>
          <w:sz w:val="24"/>
          <w:szCs w:val="24"/>
        </w:rPr>
      </w:pPr>
      <w:r w:rsidRPr="00FA5F3A">
        <w:rPr>
          <w:rFonts w:ascii="Times New Roman" w:hAnsi="Times New Roman" w:cs="Times New Roman"/>
          <w:sz w:val="24"/>
          <w:szCs w:val="24"/>
        </w:rPr>
        <w:t>_____________________________________________________________________</w:t>
      </w:r>
      <w:r w:rsidR="00C93164">
        <w:rPr>
          <w:rFonts w:ascii="Times New Roman" w:hAnsi="Times New Roman" w:cs="Times New Roman"/>
          <w:sz w:val="24"/>
          <w:szCs w:val="24"/>
        </w:rPr>
        <w:t>______</w:t>
      </w:r>
    </w:p>
    <w:p w:rsidR="0024234A" w:rsidRPr="00FA5F3A" w:rsidRDefault="0024234A" w:rsidP="0024234A">
      <w:pPr>
        <w:pStyle w:val="ConsPlusNonformat"/>
        <w:jc w:val="center"/>
        <w:rPr>
          <w:rFonts w:ascii="Times New Roman" w:hAnsi="Times New Roman" w:cs="Times New Roman"/>
          <w:i/>
          <w:sz w:val="24"/>
          <w:szCs w:val="24"/>
        </w:rPr>
      </w:pPr>
      <w:r w:rsidRPr="00FA5F3A">
        <w:rPr>
          <w:rFonts w:ascii="Times New Roman" w:hAnsi="Times New Roman" w:cs="Times New Roman"/>
          <w:i/>
          <w:sz w:val="24"/>
          <w:szCs w:val="24"/>
        </w:rPr>
        <w:t>(указывается полное наименование контролируемого лица в дательном падеже)</w:t>
      </w:r>
    </w:p>
    <w:p w:rsidR="0024234A" w:rsidRPr="00FA5F3A" w:rsidRDefault="0024234A" w:rsidP="0024234A">
      <w:pPr>
        <w:pStyle w:val="ConsPlusNonformat"/>
        <w:jc w:val="center"/>
        <w:rPr>
          <w:rFonts w:ascii="Times New Roman" w:hAnsi="Times New Roman" w:cs="Times New Roman"/>
          <w:sz w:val="24"/>
          <w:szCs w:val="24"/>
        </w:rPr>
      </w:pPr>
      <w:r w:rsidRPr="00FA5F3A">
        <w:rPr>
          <w:rFonts w:ascii="Times New Roman" w:hAnsi="Times New Roman" w:cs="Times New Roman"/>
          <w:sz w:val="24"/>
          <w:szCs w:val="24"/>
        </w:rPr>
        <w:t>об устранении выявленных нарушений обязательных требований</w:t>
      </w:r>
    </w:p>
    <w:p w:rsidR="0024234A" w:rsidRPr="00FA5F3A" w:rsidRDefault="0024234A" w:rsidP="0024234A">
      <w:pPr>
        <w:pStyle w:val="ConsPlusNonformat"/>
        <w:jc w:val="center"/>
        <w:rPr>
          <w:rFonts w:ascii="Times New Roman" w:hAnsi="Times New Roman" w:cs="Times New Roman"/>
          <w:sz w:val="24"/>
          <w:szCs w:val="24"/>
        </w:rPr>
      </w:pPr>
    </w:p>
    <w:p w:rsidR="0024234A" w:rsidRPr="00FA5F3A" w:rsidRDefault="0024234A" w:rsidP="0024234A">
      <w:pPr>
        <w:pStyle w:val="ConsPlusNonformat"/>
        <w:jc w:val="both"/>
        <w:rPr>
          <w:rFonts w:ascii="Times New Roman" w:hAnsi="Times New Roman" w:cs="Times New Roman"/>
          <w:sz w:val="24"/>
          <w:szCs w:val="24"/>
        </w:rPr>
      </w:pPr>
      <w:r w:rsidRPr="00FA5F3A">
        <w:rPr>
          <w:rFonts w:ascii="Times New Roman" w:hAnsi="Times New Roman" w:cs="Times New Roman"/>
          <w:sz w:val="24"/>
          <w:szCs w:val="24"/>
        </w:rPr>
        <w:t>По результатам _____________________________________________________________</w:t>
      </w:r>
      <w:r w:rsidR="00C93164">
        <w:rPr>
          <w:rFonts w:ascii="Times New Roman" w:hAnsi="Times New Roman" w:cs="Times New Roman"/>
          <w:sz w:val="24"/>
          <w:szCs w:val="24"/>
        </w:rPr>
        <w:t>______________</w:t>
      </w:r>
      <w:r w:rsidRPr="00FA5F3A">
        <w:rPr>
          <w:rFonts w:ascii="Times New Roman" w:hAnsi="Times New Roman" w:cs="Times New Roman"/>
          <w:sz w:val="24"/>
          <w:szCs w:val="24"/>
        </w:rPr>
        <w:t>,</w:t>
      </w:r>
    </w:p>
    <w:p w:rsidR="0024234A" w:rsidRPr="00FA5F3A" w:rsidRDefault="0024234A" w:rsidP="0024234A">
      <w:pPr>
        <w:pStyle w:val="ConsPlusNonformat"/>
        <w:jc w:val="center"/>
        <w:rPr>
          <w:rFonts w:ascii="Times New Roman" w:hAnsi="Times New Roman" w:cs="Times New Roman"/>
          <w:i/>
          <w:sz w:val="24"/>
          <w:szCs w:val="24"/>
        </w:rPr>
      </w:pPr>
      <w:proofErr w:type="gramStart"/>
      <w:r w:rsidRPr="00FA5F3A">
        <w:rPr>
          <w:rFonts w:ascii="Times New Roman" w:hAnsi="Times New Roman" w:cs="Times New Roman"/>
          <w:i/>
          <w:sz w:val="24"/>
          <w:szCs w:val="24"/>
        </w:rPr>
        <w:t xml:space="preserve">(указываются вид и форма контрольного мероприятия в соответствии </w:t>
      </w:r>
      <w:proofErr w:type="gramEnd"/>
    </w:p>
    <w:p w:rsidR="0024234A" w:rsidRPr="00FA5F3A" w:rsidRDefault="0024234A" w:rsidP="0024234A">
      <w:pPr>
        <w:pStyle w:val="ConsPlusNonformat"/>
        <w:jc w:val="center"/>
        <w:rPr>
          <w:rFonts w:ascii="Times New Roman" w:hAnsi="Times New Roman" w:cs="Times New Roman"/>
          <w:i/>
          <w:sz w:val="24"/>
          <w:szCs w:val="24"/>
        </w:rPr>
      </w:pPr>
      <w:r w:rsidRPr="00FA5F3A">
        <w:rPr>
          <w:rFonts w:ascii="Times New Roman" w:hAnsi="Times New Roman" w:cs="Times New Roman"/>
          <w:i/>
          <w:sz w:val="24"/>
          <w:szCs w:val="24"/>
        </w:rPr>
        <w:t>с решением Контрольного органа)</w:t>
      </w:r>
    </w:p>
    <w:p w:rsidR="0024234A" w:rsidRPr="00FA5F3A" w:rsidRDefault="0024234A" w:rsidP="0024234A">
      <w:pPr>
        <w:pStyle w:val="ConsPlusNonformat"/>
        <w:jc w:val="both"/>
        <w:rPr>
          <w:rFonts w:ascii="Times New Roman" w:hAnsi="Times New Roman" w:cs="Times New Roman"/>
          <w:sz w:val="24"/>
          <w:szCs w:val="24"/>
        </w:rPr>
      </w:pPr>
      <w:r w:rsidRPr="00FA5F3A">
        <w:rPr>
          <w:rFonts w:ascii="Times New Roman" w:hAnsi="Times New Roman" w:cs="Times New Roman"/>
          <w:sz w:val="24"/>
          <w:szCs w:val="24"/>
        </w:rPr>
        <w:t>проведенной _______________________________________________________________</w:t>
      </w:r>
      <w:r w:rsidR="00C93164">
        <w:rPr>
          <w:rFonts w:ascii="Times New Roman" w:hAnsi="Times New Roman" w:cs="Times New Roman"/>
          <w:sz w:val="24"/>
          <w:szCs w:val="24"/>
        </w:rPr>
        <w:t>____________</w:t>
      </w:r>
    </w:p>
    <w:p w:rsidR="0024234A" w:rsidRPr="00FA5F3A" w:rsidRDefault="0024234A" w:rsidP="0024234A">
      <w:pPr>
        <w:pStyle w:val="ConsPlusNonformat"/>
        <w:jc w:val="both"/>
        <w:rPr>
          <w:rFonts w:ascii="Times New Roman" w:hAnsi="Times New Roman" w:cs="Times New Roman"/>
          <w:i/>
          <w:sz w:val="24"/>
          <w:szCs w:val="24"/>
        </w:rPr>
      </w:pPr>
      <w:r w:rsidRPr="00FA5F3A">
        <w:rPr>
          <w:rFonts w:ascii="Times New Roman" w:hAnsi="Times New Roman" w:cs="Times New Roman"/>
          <w:sz w:val="24"/>
          <w:szCs w:val="24"/>
        </w:rPr>
        <w:t xml:space="preserve">                                  </w:t>
      </w:r>
      <w:r w:rsidRPr="00FA5F3A">
        <w:rPr>
          <w:rFonts w:ascii="Times New Roman" w:hAnsi="Times New Roman" w:cs="Times New Roman"/>
          <w:i/>
          <w:sz w:val="24"/>
          <w:szCs w:val="24"/>
        </w:rPr>
        <w:t>(указывается полное наименование контрольного органа)</w:t>
      </w:r>
    </w:p>
    <w:p w:rsidR="0024234A" w:rsidRPr="00FA5F3A" w:rsidRDefault="0024234A" w:rsidP="0024234A">
      <w:pPr>
        <w:pStyle w:val="ConsPlusNonformat"/>
        <w:jc w:val="both"/>
        <w:rPr>
          <w:rFonts w:ascii="Times New Roman" w:hAnsi="Times New Roman" w:cs="Times New Roman"/>
          <w:sz w:val="24"/>
          <w:szCs w:val="24"/>
        </w:rPr>
      </w:pPr>
      <w:r w:rsidRPr="00FA5F3A">
        <w:rPr>
          <w:rFonts w:ascii="Times New Roman" w:hAnsi="Times New Roman" w:cs="Times New Roman"/>
          <w:sz w:val="24"/>
          <w:szCs w:val="24"/>
        </w:rPr>
        <w:t>в отношении _______________________________________________________________</w:t>
      </w:r>
      <w:r w:rsidR="00C93164">
        <w:rPr>
          <w:rFonts w:ascii="Times New Roman" w:hAnsi="Times New Roman" w:cs="Times New Roman"/>
          <w:sz w:val="24"/>
          <w:szCs w:val="24"/>
        </w:rPr>
        <w:t>____________</w:t>
      </w:r>
    </w:p>
    <w:p w:rsidR="0024234A" w:rsidRPr="00FA5F3A" w:rsidRDefault="0024234A" w:rsidP="0024234A">
      <w:pPr>
        <w:pStyle w:val="ConsPlusNonformat"/>
        <w:jc w:val="both"/>
        <w:rPr>
          <w:rFonts w:ascii="Times New Roman" w:hAnsi="Times New Roman" w:cs="Times New Roman"/>
          <w:i/>
          <w:sz w:val="24"/>
          <w:szCs w:val="24"/>
        </w:rPr>
      </w:pPr>
      <w:r w:rsidRPr="00FA5F3A">
        <w:rPr>
          <w:rFonts w:ascii="Times New Roman" w:hAnsi="Times New Roman" w:cs="Times New Roman"/>
          <w:sz w:val="24"/>
          <w:szCs w:val="24"/>
        </w:rPr>
        <w:t xml:space="preserve">                                </w:t>
      </w:r>
      <w:r w:rsidRPr="00FA5F3A">
        <w:rPr>
          <w:rFonts w:ascii="Times New Roman" w:hAnsi="Times New Roman" w:cs="Times New Roman"/>
          <w:i/>
          <w:sz w:val="24"/>
          <w:szCs w:val="24"/>
        </w:rPr>
        <w:t>(указывается полное наименование контролируемого лица)</w:t>
      </w:r>
    </w:p>
    <w:p w:rsidR="0024234A" w:rsidRPr="00FA5F3A" w:rsidRDefault="0024234A" w:rsidP="0024234A">
      <w:pPr>
        <w:pStyle w:val="ConsPlusNonformat"/>
        <w:jc w:val="both"/>
        <w:rPr>
          <w:rFonts w:ascii="Times New Roman" w:hAnsi="Times New Roman" w:cs="Times New Roman"/>
          <w:sz w:val="24"/>
          <w:szCs w:val="24"/>
        </w:rPr>
      </w:pPr>
      <w:r w:rsidRPr="00FA5F3A">
        <w:rPr>
          <w:rFonts w:ascii="Times New Roman" w:hAnsi="Times New Roman" w:cs="Times New Roman"/>
          <w:sz w:val="24"/>
          <w:szCs w:val="24"/>
        </w:rPr>
        <w:t>в период с «__» _________________ 20__ г. по «__» _________________ 20__ г.</w:t>
      </w:r>
    </w:p>
    <w:p w:rsidR="0024234A" w:rsidRPr="00FA5F3A" w:rsidRDefault="0024234A" w:rsidP="0024234A">
      <w:pPr>
        <w:pStyle w:val="ConsPlusNonformat"/>
        <w:jc w:val="both"/>
        <w:rPr>
          <w:rFonts w:ascii="Times New Roman" w:hAnsi="Times New Roman" w:cs="Times New Roman"/>
          <w:sz w:val="24"/>
          <w:szCs w:val="24"/>
        </w:rPr>
      </w:pPr>
    </w:p>
    <w:p w:rsidR="0024234A" w:rsidRPr="00FA5F3A" w:rsidRDefault="0024234A" w:rsidP="0024234A">
      <w:pPr>
        <w:pStyle w:val="ConsPlusNonformat"/>
        <w:jc w:val="both"/>
        <w:rPr>
          <w:rFonts w:ascii="Times New Roman" w:hAnsi="Times New Roman" w:cs="Times New Roman"/>
          <w:sz w:val="24"/>
          <w:szCs w:val="24"/>
        </w:rPr>
      </w:pPr>
      <w:r w:rsidRPr="00FA5F3A">
        <w:rPr>
          <w:rFonts w:ascii="Times New Roman" w:hAnsi="Times New Roman" w:cs="Times New Roman"/>
          <w:sz w:val="24"/>
          <w:szCs w:val="24"/>
        </w:rPr>
        <w:t>на основании ______________________________________________________________</w:t>
      </w:r>
      <w:r w:rsidR="00C93164">
        <w:rPr>
          <w:rFonts w:ascii="Times New Roman" w:hAnsi="Times New Roman" w:cs="Times New Roman"/>
          <w:sz w:val="24"/>
          <w:szCs w:val="24"/>
        </w:rPr>
        <w:t>_____________</w:t>
      </w:r>
    </w:p>
    <w:p w:rsidR="0024234A" w:rsidRPr="00FA5F3A" w:rsidRDefault="0024234A" w:rsidP="0024234A">
      <w:pPr>
        <w:pStyle w:val="ConsPlusNonformat"/>
        <w:jc w:val="center"/>
        <w:rPr>
          <w:rFonts w:ascii="Times New Roman" w:hAnsi="Times New Roman" w:cs="Times New Roman"/>
          <w:i/>
          <w:sz w:val="24"/>
          <w:szCs w:val="24"/>
        </w:rPr>
      </w:pPr>
      <w:r w:rsidRPr="00FA5F3A">
        <w:rPr>
          <w:rFonts w:ascii="Times New Roman" w:hAnsi="Times New Roman" w:cs="Times New Roman"/>
          <w:i/>
          <w:sz w:val="24"/>
          <w:szCs w:val="24"/>
        </w:rPr>
        <w:t>(указываются наименование и реквизиты акта Контрольного органа о проведении контрольного мероприятия)</w:t>
      </w:r>
    </w:p>
    <w:p w:rsidR="0024234A" w:rsidRPr="00FA5F3A" w:rsidRDefault="0024234A" w:rsidP="0024234A">
      <w:pPr>
        <w:pStyle w:val="ConsPlusNonformat"/>
        <w:jc w:val="both"/>
        <w:rPr>
          <w:rFonts w:ascii="Times New Roman" w:hAnsi="Times New Roman" w:cs="Times New Roman"/>
          <w:sz w:val="24"/>
          <w:szCs w:val="24"/>
        </w:rPr>
      </w:pPr>
    </w:p>
    <w:p w:rsidR="0024234A" w:rsidRPr="00FA5F3A" w:rsidRDefault="0024234A" w:rsidP="0024234A">
      <w:pPr>
        <w:pStyle w:val="ConsPlusNonformat"/>
        <w:jc w:val="both"/>
        <w:rPr>
          <w:rFonts w:ascii="Times New Roman" w:hAnsi="Times New Roman" w:cs="Times New Roman"/>
          <w:sz w:val="24"/>
          <w:szCs w:val="24"/>
        </w:rPr>
      </w:pPr>
      <w:r w:rsidRPr="00FA5F3A">
        <w:rPr>
          <w:rFonts w:ascii="Times New Roman" w:hAnsi="Times New Roman" w:cs="Times New Roman"/>
          <w:sz w:val="24"/>
          <w:szCs w:val="24"/>
        </w:rPr>
        <w:t>выявлены нарушения обязательных требований ________________ законодательства:</w:t>
      </w:r>
    </w:p>
    <w:p w:rsidR="0024234A" w:rsidRPr="00C93164" w:rsidRDefault="0024234A" w:rsidP="00C93164">
      <w:pPr>
        <w:pStyle w:val="ConsPlusNonformat"/>
        <w:jc w:val="center"/>
        <w:rPr>
          <w:rFonts w:ascii="Times New Roman" w:hAnsi="Times New Roman" w:cs="Times New Roman"/>
          <w:i/>
          <w:sz w:val="24"/>
          <w:szCs w:val="24"/>
        </w:rPr>
      </w:pPr>
      <w:r w:rsidRPr="00FA5F3A">
        <w:rPr>
          <w:rFonts w:ascii="Times New Roman" w:hAnsi="Times New Roman" w:cs="Times New Roman"/>
          <w:i/>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24234A" w:rsidRPr="00FA5F3A" w:rsidRDefault="0024234A" w:rsidP="0024234A">
      <w:pPr>
        <w:pStyle w:val="ConsPlusNonformat"/>
        <w:jc w:val="both"/>
        <w:rPr>
          <w:rFonts w:ascii="Times New Roman" w:hAnsi="Times New Roman" w:cs="Times New Roman"/>
          <w:sz w:val="24"/>
          <w:szCs w:val="24"/>
        </w:rPr>
      </w:pPr>
      <w:r w:rsidRPr="00FA5F3A">
        <w:rPr>
          <w:rFonts w:ascii="Times New Roman" w:hAnsi="Times New Roman" w:cs="Times New Roman"/>
          <w:sz w:val="24"/>
          <w:szCs w:val="24"/>
        </w:rPr>
        <w:t>На основании изложенного, в соответст</w:t>
      </w:r>
      <w:r w:rsidRPr="00FA5F3A">
        <w:rPr>
          <w:rFonts w:ascii="Times New Roman" w:hAnsi="Times New Roman" w:cs="Times New Roman"/>
          <w:color w:val="auto"/>
          <w:sz w:val="24"/>
          <w:szCs w:val="24"/>
        </w:rPr>
        <w:t xml:space="preserve">вии с пунктом 1 части 2 статьи 90 </w:t>
      </w:r>
      <w:r w:rsidRPr="00FA5F3A">
        <w:rPr>
          <w:rFonts w:ascii="Times New Roman" w:hAnsi="Times New Roman" w:cs="Times New Roman"/>
          <w:sz w:val="24"/>
          <w:szCs w:val="24"/>
        </w:rPr>
        <w:t xml:space="preserve">Федерального закона от 31 июля 2020 г. № 248-ФЗ «О государственном контроле (надзоре) и </w:t>
      </w:r>
      <w:r w:rsidRPr="00FA5F3A">
        <w:rPr>
          <w:rFonts w:ascii="Times New Roman" w:hAnsi="Times New Roman" w:cs="Times New Roman"/>
          <w:sz w:val="24"/>
          <w:szCs w:val="24"/>
        </w:rPr>
        <w:lastRenderedPageBreak/>
        <w:t>муниципальном контроле в Российской Федерации» ___________________________________________________________________________</w:t>
      </w:r>
    </w:p>
    <w:p w:rsidR="0024234A" w:rsidRPr="00FA5F3A" w:rsidRDefault="0024234A" w:rsidP="0024234A">
      <w:pPr>
        <w:pStyle w:val="ConsPlusNonformat"/>
        <w:jc w:val="both"/>
        <w:rPr>
          <w:rFonts w:ascii="Times New Roman" w:hAnsi="Times New Roman" w:cs="Times New Roman"/>
          <w:i/>
          <w:sz w:val="24"/>
          <w:szCs w:val="24"/>
        </w:rPr>
      </w:pPr>
      <w:r w:rsidRPr="00FA5F3A">
        <w:rPr>
          <w:rFonts w:ascii="Times New Roman" w:hAnsi="Times New Roman" w:cs="Times New Roman"/>
          <w:i/>
          <w:sz w:val="24"/>
          <w:szCs w:val="24"/>
        </w:rPr>
        <w:t xml:space="preserve">                          (указывается полное наименование Контрольного органа)</w:t>
      </w:r>
    </w:p>
    <w:p w:rsidR="0024234A" w:rsidRPr="00FA5F3A" w:rsidRDefault="0024234A" w:rsidP="0024234A">
      <w:pPr>
        <w:pStyle w:val="ConsPlusNonformat"/>
        <w:jc w:val="both"/>
        <w:rPr>
          <w:rFonts w:ascii="Times New Roman" w:hAnsi="Times New Roman" w:cs="Times New Roman"/>
          <w:sz w:val="24"/>
          <w:szCs w:val="24"/>
        </w:rPr>
      </w:pPr>
      <w:r w:rsidRPr="00FA5F3A">
        <w:rPr>
          <w:rFonts w:ascii="Times New Roman" w:hAnsi="Times New Roman" w:cs="Times New Roman"/>
          <w:sz w:val="24"/>
          <w:szCs w:val="24"/>
        </w:rPr>
        <w:t>предписывает:</w:t>
      </w:r>
    </w:p>
    <w:p w:rsidR="0024234A" w:rsidRPr="00FA5F3A" w:rsidRDefault="0024234A" w:rsidP="0024234A">
      <w:pPr>
        <w:pStyle w:val="ConsPlusNonformat"/>
        <w:jc w:val="both"/>
        <w:rPr>
          <w:rFonts w:ascii="Times New Roman" w:hAnsi="Times New Roman" w:cs="Times New Roman"/>
          <w:sz w:val="24"/>
          <w:szCs w:val="24"/>
        </w:rPr>
      </w:pPr>
      <w:r w:rsidRPr="00FA5F3A">
        <w:rPr>
          <w:rFonts w:ascii="Times New Roman" w:hAnsi="Times New Roman" w:cs="Times New Roman"/>
          <w:sz w:val="24"/>
          <w:szCs w:val="24"/>
        </w:rPr>
        <w:t xml:space="preserve">1. Устранить выявленные нарушения обязательных требований в срок </w:t>
      </w:r>
      <w:proofErr w:type="gramStart"/>
      <w:r w:rsidRPr="00FA5F3A">
        <w:rPr>
          <w:rFonts w:ascii="Times New Roman" w:hAnsi="Times New Roman" w:cs="Times New Roman"/>
          <w:sz w:val="24"/>
          <w:szCs w:val="24"/>
        </w:rPr>
        <w:t>до</w:t>
      </w:r>
      <w:proofErr w:type="gramEnd"/>
    </w:p>
    <w:p w:rsidR="0024234A" w:rsidRPr="00FA5F3A" w:rsidRDefault="0024234A" w:rsidP="0024234A">
      <w:pPr>
        <w:pStyle w:val="ConsPlusNonformat"/>
        <w:jc w:val="both"/>
        <w:rPr>
          <w:rFonts w:ascii="Times New Roman" w:hAnsi="Times New Roman" w:cs="Times New Roman"/>
          <w:sz w:val="24"/>
          <w:szCs w:val="24"/>
        </w:rPr>
      </w:pPr>
      <w:r w:rsidRPr="00FA5F3A">
        <w:rPr>
          <w:rFonts w:ascii="Times New Roman" w:hAnsi="Times New Roman" w:cs="Times New Roman"/>
          <w:sz w:val="24"/>
          <w:szCs w:val="24"/>
        </w:rPr>
        <w:t>«______» ______________ 20_____ г. включительно.</w:t>
      </w:r>
    </w:p>
    <w:p w:rsidR="0024234A" w:rsidRPr="00FA5F3A" w:rsidRDefault="0024234A" w:rsidP="00C93164">
      <w:pPr>
        <w:pStyle w:val="ConsPlusNonformat"/>
        <w:rPr>
          <w:rFonts w:ascii="Times New Roman" w:hAnsi="Times New Roman" w:cs="Times New Roman"/>
          <w:sz w:val="24"/>
          <w:szCs w:val="24"/>
        </w:rPr>
      </w:pPr>
      <w:r w:rsidRPr="00FA5F3A">
        <w:rPr>
          <w:rFonts w:ascii="Times New Roman" w:hAnsi="Times New Roman" w:cs="Times New Roman"/>
          <w:sz w:val="24"/>
          <w:szCs w:val="24"/>
        </w:rPr>
        <w:t>2. Уведомить _______________________________________________________________</w:t>
      </w:r>
      <w:r w:rsidR="00C93164">
        <w:rPr>
          <w:rFonts w:ascii="Times New Roman" w:hAnsi="Times New Roman" w:cs="Times New Roman"/>
          <w:sz w:val="24"/>
          <w:szCs w:val="24"/>
        </w:rPr>
        <w:t>____________</w:t>
      </w:r>
    </w:p>
    <w:p w:rsidR="0024234A" w:rsidRPr="00FA5F3A" w:rsidRDefault="0024234A" w:rsidP="0024234A">
      <w:pPr>
        <w:pStyle w:val="ConsPlusNonformat"/>
        <w:jc w:val="both"/>
        <w:rPr>
          <w:rFonts w:ascii="Times New Roman" w:hAnsi="Times New Roman" w:cs="Times New Roman"/>
          <w:i/>
          <w:sz w:val="24"/>
          <w:szCs w:val="24"/>
        </w:rPr>
      </w:pPr>
      <w:r w:rsidRPr="00FA5F3A">
        <w:rPr>
          <w:rFonts w:ascii="Times New Roman" w:hAnsi="Times New Roman" w:cs="Times New Roman"/>
          <w:sz w:val="24"/>
          <w:szCs w:val="24"/>
        </w:rPr>
        <w:t xml:space="preserve">                                   </w:t>
      </w:r>
      <w:r w:rsidRPr="00FA5F3A">
        <w:rPr>
          <w:rFonts w:ascii="Times New Roman" w:hAnsi="Times New Roman" w:cs="Times New Roman"/>
          <w:i/>
          <w:sz w:val="24"/>
          <w:szCs w:val="24"/>
        </w:rPr>
        <w:t>(указывается полное наименование контрольного органа)</w:t>
      </w:r>
    </w:p>
    <w:p w:rsidR="0024234A" w:rsidRPr="00FA5F3A" w:rsidRDefault="0024234A" w:rsidP="0024234A">
      <w:pPr>
        <w:pStyle w:val="ConsPlusNonformat"/>
        <w:jc w:val="both"/>
        <w:rPr>
          <w:rFonts w:ascii="Times New Roman" w:hAnsi="Times New Roman" w:cs="Times New Roman"/>
          <w:sz w:val="24"/>
          <w:szCs w:val="24"/>
        </w:rPr>
      </w:pPr>
      <w:r w:rsidRPr="00FA5F3A">
        <w:rPr>
          <w:rFonts w:ascii="Times New Roman" w:hAnsi="Times New Roman" w:cs="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24234A" w:rsidRPr="00FA5F3A" w:rsidRDefault="0024234A" w:rsidP="0024234A">
      <w:pPr>
        <w:pStyle w:val="ConsPlusNonformat"/>
        <w:jc w:val="both"/>
        <w:rPr>
          <w:rFonts w:ascii="Times New Roman" w:hAnsi="Times New Roman" w:cs="Times New Roman"/>
          <w:sz w:val="24"/>
          <w:szCs w:val="24"/>
        </w:rPr>
      </w:pPr>
      <w:r w:rsidRPr="00FA5F3A">
        <w:rPr>
          <w:rFonts w:ascii="Times New Roman" w:hAnsi="Times New Roman" w:cs="Times New Roman"/>
          <w:sz w:val="24"/>
          <w:szCs w:val="24"/>
        </w:rPr>
        <w:t>до «__» _______________ 20_____ г. включительно.</w:t>
      </w:r>
    </w:p>
    <w:p w:rsidR="0024234A" w:rsidRPr="00FA5F3A" w:rsidRDefault="0024234A" w:rsidP="0024234A">
      <w:pPr>
        <w:pStyle w:val="ConsPlusNonformat"/>
        <w:jc w:val="both"/>
        <w:rPr>
          <w:rFonts w:ascii="Times New Roman" w:hAnsi="Times New Roman" w:cs="Times New Roman"/>
          <w:sz w:val="24"/>
          <w:szCs w:val="24"/>
        </w:rPr>
      </w:pPr>
      <w:r w:rsidRPr="00FA5F3A">
        <w:rPr>
          <w:rFonts w:ascii="Times New Roman" w:hAnsi="Times New Roman" w:cs="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tbl>
      <w:tblPr>
        <w:tblW w:w="0" w:type="auto"/>
        <w:tblCellMar>
          <w:top w:w="102" w:type="dxa"/>
          <w:left w:w="62" w:type="dxa"/>
          <w:bottom w:w="102" w:type="dxa"/>
          <w:right w:w="62" w:type="dxa"/>
        </w:tblCellMar>
        <w:tblLook w:val="04A0"/>
      </w:tblPr>
      <w:tblGrid>
        <w:gridCol w:w="3010"/>
        <w:gridCol w:w="3010"/>
        <w:gridCol w:w="3011"/>
      </w:tblGrid>
      <w:tr w:rsidR="00A01CA3" w:rsidRPr="00FA5F3A" w:rsidTr="00A01CA3">
        <w:tc>
          <w:tcPr>
            <w:tcW w:w="3010" w:type="dxa"/>
            <w:tcMar>
              <w:top w:w="102" w:type="dxa"/>
              <w:left w:w="62" w:type="dxa"/>
              <w:bottom w:w="102" w:type="dxa"/>
              <w:right w:w="62" w:type="dxa"/>
            </w:tcMar>
          </w:tcPr>
          <w:p w:rsidR="00A01CA3" w:rsidRPr="00FA5F3A" w:rsidRDefault="00A01CA3" w:rsidP="00A01CA3">
            <w:pPr>
              <w:pStyle w:val="ConsPlusNormal"/>
              <w:ind w:firstLine="0"/>
              <w:rPr>
                <w:color w:val="000000"/>
                <w:szCs w:val="24"/>
              </w:rPr>
            </w:pPr>
            <w:r w:rsidRPr="00FA5F3A">
              <w:rPr>
                <w:color w:val="000000"/>
                <w:szCs w:val="24"/>
              </w:rPr>
              <w:t>__________________</w:t>
            </w:r>
          </w:p>
        </w:tc>
        <w:tc>
          <w:tcPr>
            <w:tcW w:w="3010" w:type="dxa"/>
            <w:tcMar>
              <w:top w:w="102" w:type="dxa"/>
              <w:left w:w="62" w:type="dxa"/>
              <w:bottom w:w="102" w:type="dxa"/>
              <w:right w:w="62" w:type="dxa"/>
            </w:tcMar>
          </w:tcPr>
          <w:p w:rsidR="00A01CA3" w:rsidRPr="00FA5F3A" w:rsidRDefault="00A01CA3" w:rsidP="00A01CA3">
            <w:pPr>
              <w:pStyle w:val="ConsPlusNormal"/>
              <w:ind w:firstLine="0"/>
              <w:rPr>
                <w:color w:val="000000"/>
                <w:szCs w:val="24"/>
              </w:rPr>
            </w:pPr>
            <w:r w:rsidRPr="00FA5F3A">
              <w:rPr>
                <w:color w:val="000000"/>
                <w:szCs w:val="24"/>
              </w:rPr>
              <w:t>_______________________</w:t>
            </w:r>
          </w:p>
        </w:tc>
        <w:tc>
          <w:tcPr>
            <w:tcW w:w="3011" w:type="dxa"/>
            <w:tcMar>
              <w:top w:w="102" w:type="dxa"/>
              <w:left w:w="62" w:type="dxa"/>
              <w:bottom w:w="102" w:type="dxa"/>
              <w:right w:w="62" w:type="dxa"/>
            </w:tcMar>
          </w:tcPr>
          <w:p w:rsidR="00A01CA3" w:rsidRPr="00FA5F3A" w:rsidRDefault="00A01CA3" w:rsidP="00A01CA3">
            <w:pPr>
              <w:pStyle w:val="ConsPlusNormal"/>
              <w:jc w:val="center"/>
              <w:rPr>
                <w:color w:val="000000"/>
                <w:szCs w:val="24"/>
              </w:rPr>
            </w:pPr>
            <w:r w:rsidRPr="00FA5F3A">
              <w:rPr>
                <w:color w:val="000000"/>
                <w:szCs w:val="24"/>
              </w:rPr>
              <w:t>__________________</w:t>
            </w:r>
          </w:p>
        </w:tc>
      </w:tr>
      <w:tr w:rsidR="00A01CA3" w:rsidRPr="00FA5F3A" w:rsidTr="00A01CA3">
        <w:tc>
          <w:tcPr>
            <w:tcW w:w="3010" w:type="dxa"/>
            <w:tcMar>
              <w:top w:w="102" w:type="dxa"/>
              <w:left w:w="62" w:type="dxa"/>
              <w:bottom w:w="102" w:type="dxa"/>
              <w:right w:w="62" w:type="dxa"/>
            </w:tcMar>
          </w:tcPr>
          <w:p w:rsidR="00A01CA3" w:rsidRPr="00FA5F3A" w:rsidRDefault="00A01CA3" w:rsidP="00A01CA3">
            <w:pPr>
              <w:pStyle w:val="ConsPlusNormal"/>
              <w:ind w:firstLine="0"/>
              <w:rPr>
                <w:color w:val="000000"/>
                <w:szCs w:val="24"/>
              </w:rPr>
            </w:pPr>
            <w:r w:rsidRPr="00FA5F3A">
              <w:rPr>
                <w:color w:val="000000"/>
                <w:szCs w:val="24"/>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A01CA3" w:rsidRPr="00FA5F3A" w:rsidRDefault="00A01CA3" w:rsidP="00A01CA3">
            <w:pPr>
              <w:pStyle w:val="ConsPlusNormal"/>
              <w:ind w:firstLine="0"/>
              <w:rPr>
                <w:color w:val="000000"/>
                <w:szCs w:val="24"/>
              </w:rPr>
            </w:pPr>
            <w:r w:rsidRPr="00FA5F3A">
              <w:rPr>
                <w:color w:val="000000"/>
                <w:szCs w:val="24"/>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A01CA3" w:rsidRPr="00FA5F3A" w:rsidRDefault="00A01CA3" w:rsidP="00A01CA3">
            <w:pPr>
              <w:pStyle w:val="ConsPlusNormal"/>
              <w:jc w:val="center"/>
              <w:rPr>
                <w:color w:val="000000"/>
                <w:szCs w:val="24"/>
              </w:rPr>
            </w:pPr>
            <w:r w:rsidRPr="00FA5F3A">
              <w:rPr>
                <w:color w:val="000000"/>
                <w:szCs w:val="24"/>
              </w:rPr>
              <w:t>(фамилия, имя, отчество (при наличии) должностног</w:t>
            </w:r>
            <w:r w:rsidR="008D1BEF">
              <w:rPr>
                <w:color w:val="000000"/>
                <w:szCs w:val="24"/>
              </w:rPr>
              <w:t>о</w:t>
            </w:r>
            <w:r w:rsidRPr="00FA5F3A">
              <w:rPr>
                <w:color w:val="000000"/>
                <w:szCs w:val="24"/>
              </w:rPr>
              <w:t xml:space="preserve"> лица, уполномоченного на проведение контрольных мероприятий)</w:t>
            </w:r>
          </w:p>
        </w:tc>
      </w:tr>
      <w:tr w:rsidR="0024234A" w:rsidRPr="00FA5F3A" w:rsidTr="008768A9">
        <w:tc>
          <w:tcPr>
            <w:tcW w:w="3010" w:type="dxa"/>
            <w:tcMar>
              <w:top w:w="102" w:type="dxa"/>
              <w:left w:w="62" w:type="dxa"/>
              <w:bottom w:w="102" w:type="dxa"/>
              <w:right w:w="62" w:type="dxa"/>
            </w:tcMar>
          </w:tcPr>
          <w:p w:rsidR="0024234A" w:rsidRPr="00FA5F3A" w:rsidRDefault="0024234A" w:rsidP="008768A9">
            <w:pPr>
              <w:pStyle w:val="ConsPlusNormal"/>
              <w:ind w:firstLine="0"/>
              <w:rPr>
                <w:color w:val="000000"/>
                <w:szCs w:val="24"/>
              </w:rPr>
            </w:pPr>
          </w:p>
        </w:tc>
        <w:tc>
          <w:tcPr>
            <w:tcW w:w="3010" w:type="dxa"/>
            <w:tcMar>
              <w:top w:w="102" w:type="dxa"/>
              <w:left w:w="62" w:type="dxa"/>
              <w:bottom w:w="102" w:type="dxa"/>
              <w:right w:w="62" w:type="dxa"/>
            </w:tcMar>
          </w:tcPr>
          <w:p w:rsidR="0024234A" w:rsidRPr="00FA5F3A" w:rsidRDefault="0024234A" w:rsidP="008768A9">
            <w:pPr>
              <w:pStyle w:val="ConsPlusNormal"/>
              <w:ind w:firstLine="0"/>
              <w:rPr>
                <w:color w:val="000000"/>
                <w:szCs w:val="24"/>
              </w:rPr>
            </w:pPr>
          </w:p>
        </w:tc>
        <w:tc>
          <w:tcPr>
            <w:tcW w:w="3011" w:type="dxa"/>
            <w:tcMar>
              <w:top w:w="102" w:type="dxa"/>
              <w:left w:w="62" w:type="dxa"/>
              <w:bottom w:w="102" w:type="dxa"/>
              <w:right w:w="62" w:type="dxa"/>
            </w:tcMar>
          </w:tcPr>
          <w:p w:rsidR="0024234A" w:rsidRPr="00FA5F3A" w:rsidRDefault="0024234A" w:rsidP="008768A9">
            <w:pPr>
              <w:pStyle w:val="ConsPlusNormal"/>
              <w:jc w:val="center"/>
              <w:rPr>
                <w:color w:val="000000"/>
                <w:szCs w:val="24"/>
              </w:rPr>
            </w:pPr>
          </w:p>
        </w:tc>
      </w:tr>
      <w:tr w:rsidR="0024234A" w:rsidRPr="00FA5F3A" w:rsidTr="008768A9">
        <w:tc>
          <w:tcPr>
            <w:tcW w:w="3010" w:type="dxa"/>
            <w:tcMar>
              <w:top w:w="102" w:type="dxa"/>
              <w:left w:w="62" w:type="dxa"/>
              <w:bottom w:w="102" w:type="dxa"/>
              <w:right w:w="62" w:type="dxa"/>
            </w:tcMar>
          </w:tcPr>
          <w:p w:rsidR="0024234A" w:rsidRPr="00FA5F3A" w:rsidRDefault="0024234A" w:rsidP="008768A9">
            <w:pPr>
              <w:pStyle w:val="ConsPlusNormal"/>
              <w:ind w:firstLine="0"/>
              <w:rPr>
                <w:color w:val="000000"/>
                <w:szCs w:val="24"/>
                <w:vertAlign w:val="superscript"/>
              </w:rPr>
            </w:pPr>
          </w:p>
        </w:tc>
        <w:tc>
          <w:tcPr>
            <w:tcW w:w="3010" w:type="dxa"/>
            <w:tcMar>
              <w:top w:w="102" w:type="dxa"/>
              <w:left w:w="62" w:type="dxa"/>
              <w:bottom w:w="102" w:type="dxa"/>
              <w:right w:w="62" w:type="dxa"/>
            </w:tcMar>
          </w:tcPr>
          <w:p w:rsidR="0024234A" w:rsidRPr="00FA5F3A" w:rsidRDefault="0024234A" w:rsidP="008768A9">
            <w:pPr>
              <w:pStyle w:val="ConsPlusNormal"/>
              <w:ind w:firstLine="0"/>
              <w:jc w:val="center"/>
              <w:rPr>
                <w:color w:val="000000"/>
                <w:szCs w:val="24"/>
                <w:vertAlign w:val="superscript"/>
              </w:rPr>
            </w:pPr>
          </w:p>
        </w:tc>
        <w:tc>
          <w:tcPr>
            <w:tcW w:w="3011" w:type="dxa"/>
            <w:tcMar>
              <w:top w:w="102" w:type="dxa"/>
              <w:left w:w="62" w:type="dxa"/>
              <w:bottom w:w="102" w:type="dxa"/>
              <w:right w:w="62" w:type="dxa"/>
            </w:tcMar>
          </w:tcPr>
          <w:p w:rsidR="0024234A" w:rsidRPr="00FA5F3A" w:rsidRDefault="0024234A" w:rsidP="008768A9">
            <w:pPr>
              <w:pStyle w:val="ConsPlusNormal"/>
              <w:ind w:firstLine="0"/>
              <w:jc w:val="center"/>
              <w:rPr>
                <w:color w:val="000000"/>
                <w:szCs w:val="24"/>
                <w:vertAlign w:val="superscript"/>
              </w:rPr>
            </w:pPr>
          </w:p>
        </w:tc>
      </w:tr>
    </w:tbl>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C93164" w:rsidRDefault="00C93164" w:rsidP="00CB6415">
      <w:pPr>
        <w:widowControl/>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FE6A22" w:rsidRDefault="00FE6A22" w:rsidP="0024234A">
      <w:pPr>
        <w:widowControl/>
        <w:ind w:left="4820"/>
        <w:rPr>
          <w:rFonts w:ascii="Times New Roman" w:hAnsi="Times New Roman"/>
          <w:sz w:val="24"/>
          <w:szCs w:val="24"/>
        </w:rPr>
      </w:pPr>
    </w:p>
    <w:p w:rsidR="00C93164" w:rsidRDefault="00C93164" w:rsidP="0024234A">
      <w:pPr>
        <w:widowControl/>
        <w:ind w:left="4820"/>
        <w:rPr>
          <w:rFonts w:ascii="Times New Roman" w:hAnsi="Times New Roman"/>
          <w:sz w:val="24"/>
          <w:szCs w:val="24"/>
        </w:rPr>
      </w:pPr>
    </w:p>
    <w:p w:rsidR="0024234A" w:rsidRPr="00FA5F3A" w:rsidRDefault="00AD1D77" w:rsidP="00CB6415">
      <w:pPr>
        <w:widowControl/>
        <w:ind w:left="4820"/>
        <w:jc w:val="right"/>
        <w:rPr>
          <w:rFonts w:ascii="Times New Roman" w:hAnsi="Times New Roman"/>
          <w:sz w:val="24"/>
          <w:szCs w:val="24"/>
        </w:rPr>
      </w:pPr>
      <w:r w:rsidRPr="00FA5F3A">
        <w:rPr>
          <w:rFonts w:ascii="Times New Roman" w:hAnsi="Times New Roman"/>
          <w:sz w:val="24"/>
          <w:szCs w:val="24"/>
        </w:rPr>
        <w:t>П</w:t>
      </w:r>
      <w:r w:rsidR="00B612A0" w:rsidRPr="00FA5F3A">
        <w:rPr>
          <w:rFonts w:ascii="Times New Roman" w:hAnsi="Times New Roman"/>
          <w:sz w:val="24"/>
          <w:szCs w:val="24"/>
        </w:rPr>
        <w:t>риложение 4</w:t>
      </w:r>
    </w:p>
    <w:p w:rsidR="0024234A" w:rsidRPr="00FA5F3A" w:rsidRDefault="0024234A" w:rsidP="00CB6415">
      <w:pPr>
        <w:widowControl/>
        <w:ind w:left="4820"/>
        <w:jc w:val="right"/>
        <w:rPr>
          <w:rFonts w:ascii="Times New Roman" w:hAnsi="Times New Roman"/>
          <w:sz w:val="24"/>
          <w:szCs w:val="24"/>
        </w:rPr>
      </w:pPr>
      <w:r w:rsidRPr="00FA5F3A">
        <w:rPr>
          <w:rFonts w:ascii="Times New Roman" w:hAnsi="Times New Roman"/>
          <w:sz w:val="24"/>
          <w:szCs w:val="24"/>
        </w:rPr>
        <w:t xml:space="preserve">к Положению о </w:t>
      </w:r>
      <w:proofErr w:type="gramStart"/>
      <w:r w:rsidRPr="00FA5F3A">
        <w:rPr>
          <w:rFonts w:ascii="Times New Roman" w:hAnsi="Times New Roman"/>
          <w:sz w:val="24"/>
          <w:szCs w:val="24"/>
        </w:rPr>
        <w:t>муниципальном</w:t>
      </w:r>
      <w:proofErr w:type="gramEnd"/>
      <w:r w:rsidRPr="00FA5F3A">
        <w:rPr>
          <w:rFonts w:ascii="Times New Roman" w:hAnsi="Times New Roman"/>
          <w:sz w:val="24"/>
          <w:szCs w:val="24"/>
        </w:rPr>
        <w:t xml:space="preserve"> </w:t>
      </w:r>
    </w:p>
    <w:p w:rsidR="0024234A" w:rsidRPr="00FA5F3A" w:rsidRDefault="0024234A" w:rsidP="00CB6415">
      <w:pPr>
        <w:widowControl/>
        <w:ind w:left="4820"/>
        <w:jc w:val="right"/>
        <w:rPr>
          <w:rFonts w:ascii="Times New Roman" w:hAnsi="Times New Roman"/>
          <w:sz w:val="24"/>
          <w:szCs w:val="24"/>
        </w:rPr>
      </w:pPr>
      <w:r w:rsidRPr="00FA5F3A">
        <w:rPr>
          <w:rFonts w:ascii="Times New Roman" w:hAnsi="Times New Roman"/>
          <w:sz w:val="24"/>
          <w:szCs w:val="24"/>
        </w:rPr>
        <w:t xml:space="preserve">земельном </w:t>
      </w:r>
      <w:proofErr w:type="gramStart"/>
      <w:r w:rsidRPr="00FA5F3A">
        <w:rPr>
          <w:rFonts w:ascii="Times New Roman" w:hAnsi="Times New Roman"/>
          <w:sz w:val="24"/>
          <w:szCs w:val="24"/>
        </w:rPr>
        <w:t>контроле</w:t>
      </w:r>
      <w:proofErr w:type="gramEnd"/>
      <w:r w:rsidRPr="00FA5F3A">
        <w:rPr>
          <w:rFonts w:ascii="Times New Roman" w:hAnsi="Times New Roman"/>
          <w:sz w:val="24"/>
          <w:szCs w:val="24"/>
        </w:rPr>
        <w:t xml:space="preserve"> в границах</w:t>
      </w:r>
    </w:p>
    <w:p w:rsidR="00B612A0" w:rsidRPr="00FA5F3A" w:rsidRDefault="00B612A0" w:rsidP="00CB6415">
      <w:pPr>
        <w:widowControl/>
        <w:ind w:left="4820"/>
        <w:jc w:val="right"/>
        <w:rPr>
          <w:rFonts w:ascii="Times New Roman" w:hAnsi="Times New Roman"/>
          <w:sz w:val="24"/>
          <w:szCs w:val="24"/>
          <w:u w:val="single"/>
          <w:vertAlign w:val="superscript"/>
        </w:rPr>
      </w:pPr>
      <w:proofErr w:type="spellStart"/>
      <w:r w:rsidRPr="00FA5F3A">
        <w:rPr>
          <w:rFonts w:ascii="Times New Roman" w:hAnsi="Times New Roman"/>
          <w:sz w:val="24"/>
          <w:szCs w:val="24"/>
          <w:u w:val="single"/>
        </w:rPr>
        <w:t>Антроповского</w:t>
      </w:r>
      <w:proofErr w:type="spellEnd"/>
      <w:r w:rsidRPr="00FA5F3A">
        <w:rPr>
          <w:rFonts w:ascii="Times New Roman" w:hAnsi="Times New Roman"/>
          <w:sz w:val="24"/>
          <w:szCs w:val="24"/>
          <w:u w:val="single"/>
        </w:rPr>
        <w:t xml:space="preserve"> муниципального </w:t>
      </w:r>
      <w:r w:rsidR="008D1BEF">
        <w:rPr>
          <w:rFonts w:ascii="Times New Roman" w:hAnsi="Times New Roman"/>
          <w:sz w:val="24"/>
          <w:szCs w:val="24"/>
          <w:u w:val="single"/>
        </w:rPr>
        <w:t>округа</w:t>
      </w:r>
      <w:r w:rsidRPr="00FA5F3A">
        <w:rPr>
          <w:rFonts w:ascii="Times New Roman" w:hAnsi="Times New Roman"/>
          <w:sz w:val="24"/>
          <w:szCs w:val="24"/>
          <w:u w:val="single"/>
        </w:rPr>
        <w:t xml:space="preserve"> Костромской области</w:t>
      </w:r>
    </w:p>
    <w:p w:rsidR="0024234A" w:rsidRPr="00FA5F3A" w:rsidRDefault="0024234A" w:rsidP="0024234A">
      <w:pPr>
        <w:pStyle w:val="a8"/>
        <w:widowControl/>
        <w:tabs>
          <w:tab w:val="left" w:pos="1134"/>
        </w:tabs>
        <w:ind w:left="0"/>
        <w:rPr>
          <w:rFonts w:ascii="Times New Roman" w:hAnsi="Times New Roman"/>
          <w:b/>
          <w:sz w:val="24"/>
          <w:szCs w:val="24"/>
          <w:highlight w:val="yellow"/>
        </w:rPr>
      </w:pPr>
    </w:p>
    <w:p w:rsidR="0024234A" w:rsidRPr="00FA5F3A" w:rsidRDefault="0024234A" w:rsidP="0024234A">
      <w:pPr>
        <w:pStyle w:val="a8"/>
        <w:widowControl/>
        <w:tabs>
          <w:tab w:val="left" w:pos="1134"/>
        </w:tabs>
        <w:ind w:left="0"/>
        <w:jc w:val="center"/>
        <w:rPr>
          <w:rFonts w:ascii="Times New Roman" w:hAnsi="Times New Roman"/>
          <w:b/>
          <w:sz w:val="24"/>
          <w:szCs w:val="24"/>
        </w:rPr>
      </w:pPr>
      <w:r w:rsidRPr="00FA5F3A">
        <w:rPr>
          <w:rFonts w:ascii="Times New Roman" w:hAnsi="Times New Roman"/>
          <w:b/>
          <w:sz w:val="24"/>
          <w:szCs w:val="24"/>
        </w:rPr>
        <w:t>Ключевые показатели муниципального контроля и их целевые значения, индикативные показатели</w:t>
      </w:r>
    </w:p>
    <w:p w:rsidR="0024234A" w:rsidRPr="00FA5F3A" w:rsidRDefault="0024234A" w:rsidP="0024234A">
      <w:pPr>
        <w:pStyle w:val="a8"/>
        <w:widowControl/>
        <w:tabs>
          <w:tab w:val="left" w:pos="1134"/>
        </w:tabs>
        <w:ind w:left="0"/>
        <w:jc w:val="both"/>
        <w:rPr>
          <w:rFonts w:ascii="Times New Roman" w:hAnsi="Times New Roman"/>
          <w:b/>
          <w:sz w:val="24"/>
          <w:szCs w:val="24"/>
        </w:rPr>
      </w:pPr>
    </w:p>
    <w:tbl>
      <w:tblPr>
        <w:tblW w:w="909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4"/>
        <w:gridCol w:w="1701"/>
      </w:tblGrid>
      <w:tr w:rsidR="0024234A" w:rsidRPr="00FA5F3A" w:rsidTr="0012710C">
        <w:trPr>
          <w:trHeight w:val="315"/>
        </w:trPr>
        <w:tc>
          <w:tcPr>
            <w:tcW w:w="7394"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spacing w:line="276" w:lineRule="auto"/>
              <w:ind w:left="23" w:hanging="113"/>
              <w:jc w:val="center"/>
              <w:rPr>
                <w:rFonts w:ascii="Times New Roman" w:hAnsi="Times New Roman"/>
                <w:b/>
                <w:sz w:val="24"/>
                <w:szCs w:val="24"/>
              </w:rPr>
            </w:pPr>
            <w:r w:rsidRPr="00FA5F3A">
              <w:rPr>
                <w:rFonts w:ascii="Times New Roman" w:hAnsi="Times New Roman"/>
                <w:b/>
                <w:sz w:val="24"/>
                <w:szCs w:val="24"/>
              </w:rPr>
              <w:t>Ключевые показатели</w:t>
            </w:r>
          </w:p>
        </w:tc>
        <w:tc>
          <w:tcPr>
            <w:tcW w:w="1701"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spacing w:line="276" w:lineRule="auto"/>
              <w:ind w:left="23" w:hanging="113"/>
              <w:jc w:val="center"/>
              <w:rPr>
                <w:rFonts w:ascii="Times New Roman" w:hAnsi="Times New Roman"/>
                <w:b/>
                <w:sz w:val="24"/>
                <w:szCs w:val="24"/>
              </w:rPr>
            </w:pPr>
            <w:r w:rsidRPr="00FA5F3A">
              <w:rPr>
                <w:rFonts w:ascii="Times New Roman" w:hAnsi="Times New Roman"/>
                <w:b/>
                <w:sz w:val="24"/>
                <w:szCs w:val="24"/>
              </w:rPr>
              <w:t>Целевые значения</w:t>
            </w:r>
          </w:p>
        </w:tc>
      </w:tr>
      <w:tr w:rsidR="0024234A" w:rsidRPr="00FA5F3A" w:rsidTr="0012710C">
        <w:trPr>
          <w:trHeight w:val="150"/>
        </w:trPr>
        <w:tc>
          <w:tcPr>
            <w:tcW w:w="7394"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ind w:firstLine="539"/>
              <w:jc w:val="both"/>
              <w:rPr>
                <w:rFonts w:ascii="Times New Roman" w:hAnsi="Times New Roman"/>
                <w:sz w:val="24"/>
                <w:szCs w:val="24"/>
              </w:rPr>
            </w:pPr>
            <w:r w:rsidRPr="00FA5F3A">
              <w:rPr>
                <w:rFonts w:ascii="Times New Roman" w:hAnsi="Times New Roman"/>
                <w:sz w:val="24"/>
                <w:szCs w:val="24"/>
              </w:rPr>
              <w:t xml:space="preserve">Процент устраненных нарушений из числа выявленных нарушений земельного законодательства </w:t>
            </w:r>
          </w:p>
        </w:tc>
        <w:tc>
          <w:tcPr>
            <w:tcW w:w="1701"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ind w:firstLine="33"/>
              <w:jc w:val="center"/>
              <w:rPr>
                <w:rFonts w:ascii="Times New Roman" w:hAnsi="Times New Roman"/>
                <w:sz w:val="24"/>
                <w:szCs w:val="24"/>
              </w:rPr>
            </w:pPr>
            <w:r w:rsidRPr="00FA5F3A">
              <w:rPr>
                <w:rFonts w:ascii="Times New Roman" w:hAnsi="Times New Roman"/>
                <w:sz w:val="24"/>
                <w:szCs w:val="24"/>
              </w:rPr>
              <w:t>70%</w:t>
            </w:r>
          </w:p>
        </w:tc>
      </w:tr>
      <w:tr w:rsidR="0024234A" w:rsidRPr="00FA5F3A" w:rsidTr="0012710C">
        <w:trPr>
          <w:trHeight w:val="157"/>
        </w:trPr>
        <w:tc>
          <w:tcPr>
            <w:tcW w:w="7394"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ind w:firstLine="539"/>
              <w:jc w:val="both"/>
              <w:rPr>
                <w:rFonts w:ascii="Times New Roman" w:hAnsi="Times New Roman"/>
                <w:sz w:val="24"/>
                <w:szCs w:val="24"/>
              </w:rPr>
            </w:pPr>
            <w:r w:rsidRPr="00FA5F3A">
              <w:rPr>
                <w:rFonts w:ascii="Times New Roman" w:hAnsi="Times New Roman"/>
                <w:sz w:val="24"/>
                <w:szCs w:val="24"/>
              </w:rPr>
              <w:t>Процент выполнения плана проведения плановых контрольных (надзорных) мероприятий на очередной календарный год</w:t>
            </w:r>
          </w:p>
        </w:tc>
        <w:tc>
          <w:tcPr>
            <w:tcW w:w="1701"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ind w:firstLine="33"/>
              <w:jc w:val="center"/>
              <w:rPr>
                <w:rFonts w:ascii="Times New Roman" w:hAnsi="Times New Roman"/>
                <w:sz w:val="24"/>
                <w:szCs w:val="24"/>
              </w:rPr>
            </w:pPr>
            <w:r w:rsidRPr="00FA5F3A">
              <w:rPr>
                <w:rFonts w:ascii="Times New Roman" w:hAnsi="Times New Roman"/>
                <w:sz w:val="24"/>
                <w:szCs w:val="24"/>
              </w:rPr>
              <w:t>100%</w:t>
            </w:r>
          </w:p>
        </w:tc>
      </w:tr>
      <w:tr w:rsidR="0024234A" w:rsidRPr="00FA5F3A" w:rsidTr="0012710C">
        <w:trPr>
          <w:trHeight w:val="127"/>
        </w:trPr>
        <w:tc>
          <w:tcPr>
            <w:tcW w:w="7394"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ind w:firstLine="539"/>
              <w:jc w:val="both"/>
              <w:rPr>
                <w:rFonts w:ascii="Times New Roman" w:hAnsi="Times New Roman"/>
                <w:sz w:val="24"/>
                <w:szCs w:val="24"/>
              </w:rPr>
            </w:pPr>
            <w:r w:rsidRPr="00FA5F3A">
              <w:rPr>
                <w:rFonts w:ascii="Times New Roman" w:hAnsi="Times New Roman"/>
                <w:sz w:val="24"/>
                <w:szCs w:val="24"/>
              </w:rPr>
              <w:t xml:space="preserve">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 </w:t>
            </w:r>
          </w:p>
        </w:tc>
        <w:tc>
          <w:tcPr>
            <w:tcW w:w="1701"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ind w:firstLine="33"/>
              <w:jc w:val="center"/>
              <w:rPr>
                <w:rFonts w:ascii="Times New Roman" w:hAnsi="Times New Roman"/>
                <w:sz w:val="24"/>
                <w:szCs w:val="24"/>
              </w:rPr>
            </w:pPr>
            <w:r w:rsidRPr="00FA5F3A">
              <w:rPr>
                <w:rFonts w:ascii="Times New Roman" w:hAnsi="Times New Roman"/>
                <w:sz w:val="24"/>
                <w:szCs w:val="24"/>
              </w:rPr>
              <w:t>0%</w:t>
            </w:r>
          </w:p>
        </w:tc>
      </w:tr>
      <w:tr w:rsidR="0024234A" w:rsidRPr="00FA5F3A" w:rsidTr="0012710C">
        <w:trPr>
          <w:trHeight w:val="165"/>
        </w:trPr>
        <w:tc>
          <w:tcPr>
            <w:tcW w:w="7394"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ind w:firstLine="539"/>
              <w:jc w:val="both"/>
              <w:rPr>
                <w:rFonts w:ascii="Times New Roman" w:hAnsi="Times New Roman"/>
                <w:sz w:val="24"/>
                <w:szCs w:val="24"/>
              </w:rPr>
            </w:pPr>
            <w:r w:rsidRPr="00FA5F3A">
              <w:rPr>
                <w:rFonts w:ascii="Times New Roman" w:hAnsi="Times New Roman"/>
                <w:sz w:val="24"/>
                <w:szCs w:val="24"/>
              </w:rPr>
              <w:t>Процент отмененных результатов контрольных (надзорных) мероприятий</w:t>
            </w:r>
          </w:p>
        </w:tc>
        <w:tc>
          <w:tcPr>
            <w:tcW w:w="1701"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ind w:firstLine="33"/>
              <w:jc w:val="center"/>
              <w:rPr>
                <w:rFonts w:ascii="Times New Roman" w:hAnsi="Times New Roman"/>
                <w:sz w:val="24"/>
                <w:szCs w:val="24"/>
              </w:rPr>
            </w:pPr>
            <w:r w:rsidRPr="00FA5F3A">
              <w:rPr>
                <w:rFonts w:ascii="Times New Roman" w:hAnsi="Times New Roman"/>
                <w:sz w:val="24"/>
                <w:szCs w:val="24"/>
              </w:rPr>
              <w:t>0%</w:t>
            </w:r>
          </w:p>
        </w:tc>
      </w:tr>
      <w:tr w:rsidR="0024234A" w:rsidRPr="00FA5F3A" w:rsidTr="0012710C">
        <w:trPr>
          <w:trHeight w:val="142"/>
        </w:trPr>
        <w:tc>
          <w:tcPr>
            <w:tcW w:w="7394"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ind w:firstLine="539"/>
              <w:jc w:val="both"/>
              <w:rPr>
                <w:rFonts w:ascii="Times New Roman" w:hAnsi="Times New Roman"/>
                <w:sz w:val="24"/>
                <w:szCs w:val="24"/>
              </w:rPr>
            </w:pPr>
            <w:r w:rsidRPr="00FA5F3A">
              <w:rPr>
                <w:rFonts w:ascii="Times New Roman" w:hAnsi="Times New Roman"/>
                <w:sz w:val="24"/>
                <w:szCs w:val="24"/>
              </w:rPr>
              <w:t>Процент результативных контрольных (надзорных) мероприятий, по которым не были приняты соответствующие меры административного воздействия</w:t>
            </w:r>
          </w:p>
        </w:tc>
        <w:tc>
          <w:tcPr>
            <w:tcW w:w="1701"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ind w:firstLine="33"/>
              <w:jc w:val="center"/>
              <w:rPr>
                <w:rFonts w:ascii="Times New Roman" w:hAnsi="Times New Roman"/>
                <w:sz w:val="24"/>
                <w:szCs w:val="24"/>
              </w:rPr>
            </w:pPr>
            <w:r w:rsidRPr="00FA5F3A">
              <w:rPr>
                <w:rFonts w:ascii="Times New Roman" w:hAnsi="Times New Roman"/>
                <w:sz w:val="24"/>
                <w:szCs w:val="24"/>
              </w:rPr>
              <w:t>5%</w:t>
            </w:r>
          </w:p>
        </w:tc>
      </w:tr>
      <w:tr w:rsidR="0024234A" w:rsidRPr="00FA5F3A" w:rsidTr="0012710C">
        <w:trPr>
          <w:trHeight w:val="157"/>
        </w:trPr>
        <w:tc>
          <w:tcPr>
            <w:tcW w:w="7394"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ind w:firstLine="539"/>
              <w:jc w:val="both"/>
              <w:rPr>
                <w:rFonts w:ascii="Times New Roman" w:hAnsi="Times New Roman"/>
                <w:sz w:val="24"/>
                <w:szCs w:val="24"/>
              </w:rPr>
            </w:pPr>
            <w:r w:rsidRPr="00FA5F3A">
              <w:rPr>
                <w:rFonts w:ascii="Times New Roman" w:hAnsi="Times New Roman"/>
                <w:sz w:val="24"/>
                <w:szCs w:val="24"/>
              </w:rPr>
              <w:t xml:space="preserve">Процент внесенных судебных решений </w:t>
            </w:r>
            <w:r w:rsidRPr="00FA5F3A">
              <w:rPr>
                <w:rFonts w:ascii="Times New Roman" w:hAnsi="Times New Roman"/>
                <w:sz w:val="24"/>
                <w:szCs w:val="24"/>
              </w:rPr>
              <w:br/>
              <w:t xml:space="preserve">о назначении административного наказания </w:t>
            </w:r>
            <w:r w:rsidRPr="00FA5F3A">
              <w:rPr>
                <w:rFonts w:ascii="Times New Roman" w:hAnsi="Times New Roman"/>
                <w:sz w:val="24"/>
                <w:szCs w:val="24"/>
              </w:rPr>
              <w:br/>
              <w:t xml:space="preserve">по материалам органа муниципального контроля </w:t>
            </w:r>
          </w:p>
        </w:tc>
        <w:tc>
          <w:tcPr>
            <w:tcW w:w="1701"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ind w:firstLine="33"/>
              <w:jc w:val="center"/>
              <w:rPr>
                <w:rFonts w:ascii="Times New Roman" w:hAnsi="Times New Roman"/>
                <w:sz w:val="24"/>
                <w:szCs w:val="24"/>
              </w:rPr>
            </w:pPr>
            <w:r w:rsidRPr="00FA5F3A">
              <w:rPr>
                <w:rFonts w:ascii="Times New Roman" w:hAnsi="Times New Roman"/>
                <w:sz w:val="24"/>
                <w:szCs w:val="24"/>
              </w:rPr>
              <w:t>95%</w:t>
            </w:r>
          </w:p>
        </w:tc>
      </w:tr>
      <w:tr w:rsidR="0024234A" w:rsidRPr="00FA5F3A" w:rsidTr="0012710C">
        <w:trPr>
          <w:trHeight w:val="180"/>
        </w:trPr>
        <w:tc>
          <w:tcPr>
            <w:tcW w:w="7394"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ind w:firstLine="539"/>
              <w:jc w:val="both"/>
              <w:rPr>
                <w:rFonts w:ascii="Times New Roman" w:hAnsi="Times New Roman"/>
                <w:sz w:val="24"/>
                <w:szCs w:val="24"/>
              </w:rPr>
            </w:pPr>
            <w:r w:rsidRPr="00FA5F3A">
              <w:rPr>
                <w:rFonts w:ascii="Times New Roman" w:hAnsi="Times New Roman"/>
                <w:sz w:val="24"/>
                <w:szCs w:val="24"/>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1701" w:type="dxa"/>
            <w:tcBorders>
              <w:top w:val="single" w:sz="4" w:space="0" w:color="auto"/>
              <w:left w:val="single" w:sz="4" w:space="0" w:color="auto"/>
              <w:bottom w:val="single" w:sz="4" w:space="0" w:color="auto"/>
              <w:right w:val="single" w:sz="4" w:space="0" w:color="auto"/>
            </w:tcBorders>
            <w:hideMark/>
          </w:tcPr>
          <w:p w:rsidR="0024234A" w:rsidRPr="00FA5F3A" w:rsidRDefault="0024234A" w:rsidP="008768A9">
            <w:pPr>
              <w:autoSpaceDE w:val="0"/>
              <w:autoSpaceDN w:val="0"/>
              <w:adjustRightInd w:val="0"/>
              <w:ind w:firstLine="33"/>
              <w:jc w:val="center"/>
              <w:rPr>
                <w:rFonts w:ascii="Times New Roman" w:hAnsi="Times New Roman"/>
                <w:sz w:val="24"/>
                <w:szCs w:val="24"/>
              </w:rPr>
            </w:pPr>
            <w:r w:rsidRPr="00FA5F3A">
              <w:rPr>
                <w:rFonts w:ascii="Times New Roman" w:hAnsi="Times New Roman"/>
                <w:sz w:val="24"/>
                <w:szCs w:val="24"/>
              </w:rPr>
              <w:t>0%</w:t>
            </w:r>
          </w:p>
        </w:tc>
      </w:tr>
    </w:tbl>
    <w:p w:rsidR="0024234A" w:rsidRPr="00FA5F3A" w:rsidRDefault="0024234A" w:rsidP="0024234A">
      <w:pPr>
        <w:jc w:val="center"/>
        <w:rPr>
          <w:rFonts w:ascii="Times New Roman" w:hAnsi="Times New Roman"/>
          <w:sz w:val="24"/>
          <w:szCs w:val="24"/>
        </w:rPr>
      </w:pPr>
    </w:p>
    <w:p w:rsidR="0024234A" w:rsidRPr="00FA5F3A" w:rsidRDefault="0024234A" w:rsidP="0024234A">
      <w:pPr>
        <w:jc w:val="center"/>
        <w:rPr>
          <w:rFonts w:ascii="Times New Roman" w:hAnsi="Times New Roman"/>
          <w:b/>
          <w:sz w:val="24"/>
          <w:szCs w:val="24"/>
        </w:rPr>
      </w:pPr>
      <w:r w:rsidRPr="00FA5F3A">
        <w:rPr>
          <w:rFonts w:ascii="Times New Roman" w:hAnsi="Times New Roman"/>
          <w:b/>
          <w:sz w:val="24"/>
          <w:szCs w:val="24"/>
        </w:rPr>
        <w:t>Индикативные показатели</w:t>
      </w:r>
    </w:p>
    <w:p w:rsidR="0024234A" w:rsidRPr="00FA5F3A" w:rsidRDefault="0024234A" w:rsidP="0024234A">
      <w:pPr>
        <w:jc w:val="center"/>
        <w:rPr>
          <w:rFonts w:ascii="Times New Roman" w:hAnsi="Times New Roman"/>
          <w:sz w:val="24"/>
          <w:szCs w:val="24"/>
        </w:rPr>
      </w:pPr>
    </w:p>
    <w:tbl>
      <w:tblPr>
        <w:tblW w:w="9072" w:type="dxa"/>
        <w:tblInd w:w="149" w:type="dxa"/>
        <w:shd w:val="clear" w:color="auto" w:fill="FFFFFF"/>
        <w:tblLayout w:type="fixed"/>
        <w:tblCellMar>
          <w:left w:w="0" w:type="dxa"/>
          <w:right w:w="0" w:type="dxa"/>
        </w:tblCellMar>
        <w:tblLook w:val="04A0"/>
      </w:tblPr>
      <w:tblGrid>
        <w:gridCol w:w="745"/>
        <w:gridCol w:w="1807"/>
        <w:gridCol w:w="425"/>
        <w:gridCol w:w="709"/>
        <w:gridCol w:w="269"/>
        <w:gridCol w:w="2849"/>
        <w:gridCol w:w="567"/>
        <w:gridCol w:w="142"/>
        <w:gridCol w:w="709"/>
        <w:gridCol w:w="850"/>
      </w:tblGrid>
      <w:tr w:rsidR="0024234A" w:rsidRPr="00FA5F3A" w:rsidTr="0012710C">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8768A9">
            <w:pPr>
              <w:widowControl/>
              <w:jc w:val="center"/>
              <w:textAlignment w:val="baseline"/>
              <w:rPr>
                <w:rFonts w:ascii="Times New Roman" w:hAnsi="Times New Roman"/>
                <w:b/>
                <w:color w:val="444444"/>
                <w:sz w:val="24"/>
                <w:szCs w:val="24"/>
              </w:rPr>
            </w:pPr>
            <w:r w:rsidRPr="00FA5F3A">
              <w:rPr>
                <w:rFonts w:ascii="Times New Roman" w:hAnsi="Times New Roman"/>
                <w:b/>
                <w:color w:val="444444"/>
                <w:sz w:val="24"/>
                <w:szCs w:val="24"/>
              </w:rPr>
              <w:t>1.</w:t>
            </w:r>
          </w:p>
        </w:tc>
        <w:tc>
          <w:tcPr>
            <w:tcW w:w="8327"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8768A9">
            <w:pPr>
              <w:widowControl/>
              <w:jc w:val="center"/>
              <w:textAlignment w:val="baseline"/>
              <w:rPr>
                <w:rFonts w:ascii="Times New Roman" w:hAnsi="Times New Roman"/>
                <w:b/>
                <w:color w:val="444444"/>
                <w:sz w:val="24"/>
                <w:szCs w:val="24"/>
              </w:rPr>
            </w:pPr>
            <w:r w:rsidRPr="00FA5F3A">
              <w:rPr>
                <w:rFonts w:ascii="Times New Roman" w:hAnsi="Times New Roman"/>
                <w:b/>
                <w:color w:val="444444"/>
                <w:sz w:val="24"/>
                <w:szCs w:val="24"/>
              </w:rPr>
              <w:t xml:space="preserve">Индикативные показатели, характеризующие параметры </w:t>
            </w:r>
          </w:p>
          <w:p w:rsidR="0024234A" w:rsidRPr="00FA5F3A" w:rsidRDefault="0024234A" w:rsidP="008768A9">
            <w:pPr>
              <w:widowControl/>
              <w:jc w:val="center"/>
              <w:textAlignment w:val="baseline"/>
              <w:rPr>
                <w:rFonts w:ascii="Times New Roman" w:hAnsi="Times New Roman"/>
                <w:b/>
                <w:color w:val="444444"/>
                <w:sz w:val="24"/>
                <w:szCs w:val="24"/>
              </w:rPr>
            </w:pPr>
            <w:r w:rsidRPr="00FA5F3A">
              <w:rPr>
                <w:rFonts w:ascii="Times New Roman" w:hAnsi="Times New Roman"/>
                <w:b/>
                <w:color w:val="444444"/>
                <w:sz w:val="24"/>
                <w:szCs w:val="24"/>
              </w:rPr>
              <w:t>проведенных мероприятий</w:t>
            </w:r>
          </w:p>
        </w:tc>
      </w:tr>
      <w:tr w:rsidR="0024234A" w:rsidRPr="00FA5F3A" w:rsidTr="0012710C">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1.1.</w:t>
            </w:r>
          </w:p>
        </w:tc>
        <w:tc>
          <w:tcPr>
            <w:tcW w:w="18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Выполняемость плановых (рейдовых) заданий (осмотров)</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t>Врз</w:t>
            </w:r>
            <w:proofErr w:type="spellEnd"/>
            <w:r w:rsidRPr="00FA5F3A">
              <w:rPr>
                <w:rFonts w:ascii="Times New Roman" w:hAnsi="Times New Roman"/>
                <w:color w:val="444444"/>
                <w:sz w:val="24"/>
                <w:szCs w:val="24"/>
              </w:rPr>
              <w:t xml:space="preserve"> = (</w:t>
            </w:r>
            <w:proofErr w:type="spellStart"/>
            <w:r w:rsidRPr="00FA5F3A">
              <w:rPr>
                <w:rFonts w:ascii="Times New Roman" w:hAnsi="Times New Roman"/>
                <w:color w:val="444444"/>
                <w:sz w:val="24"/>
                <w:szCs w:val="24"/>
              </w:rPr>
              <w:t>РЗф</w:t>
            </w:r>
            <w:proofErr w:type="spellEnd"/>
            <w:r w:rsidRPr="00FA5F3A">
              <w:rPr>
                <w:rFonts w:ascii="Times New Roman" w:hAnsi="Times New Roman"/>
                <w:color w:val="444444"/>
                <w:sz w:val="24"/>
                <w:szCs w:val="24"/>
              </w:rPr>
              <w:t xml:space="preserve"> / </w:t>
            </w:r>
            <w:proofErr w:type="spellStart"/>
            <w:r w:rsidRPr="00FA5F3A">
              <w:rPr>
                <w:rFonts w:ascii="Times New Roman" w:hAnsi="Times New Roman"/>
                <w:color w:val="444444"/>
                <w:sz w:val="24"/>
                <w:szCs w:val="24"/>
              </w:rPr>
              <w:t>РЗп</w:t>
            </w:r>
            <w:proofErr w:type="spellEnd"/>
            <w:r w:rsidRPr="00FA5F3A">
              <w:rPr>
                <w:rFonts w:ascii="Times New Roman" w:hAnsi="Times New Roman"/>
                <w:color w:val="444444"/>
                <w:sz w:val="24"/>
                <w:szCs w:val="24"/>
              </w:rPr>
              <w:t xml:space="preserve">) </w:t>
            </w:r>
            <w:proofErr w:type="spellStart"/>
            <w:r w:rsidRPr="00FA5F3A">
              <w:rPr>
                <w:rFonts w:ascii="Times New Roman" w:hAnsi="Times New Roman"/>
                <w:color w:val="444444"/>
                <w:sz w:val="24"/>
                <w:szCs w:val="24"/>
              </w:rPr>
              <w:t>x</w:t>
            </w:r>
            <w:proofErr w:type="spellEnd"/>
            <w:r w:rsidRPr="00FA5F3A">
              <w:rPr>
                <w:rFonts w:ascii="Times New Roman" w:hAnsi="Times New Roman"/>
                <w:color w:val="444444"/>
                <w:sz w:val="24"/>
                <w:szCs w:val="24"/>
              </w:rPr>
              <w:t xml:space="preserve"> 100</w:t>
            </w: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t>Врз</w:t>
            </w:r>
            <w:proofErr w:type="spellEnd"/>
            <w:r w:rsidRPr="00FA5F3A">
              <w:rPr>
                <w:rFonts w:ascii="Times New Roman" w:hAnsi="Times New Roman"/>
                <w:color w:val="444444"/>
                <w:sz w:val="24"/>
                <w:szCs w:val="24"/>
              </w:rPr>
              <w:t xml:space="preserve"> - выполняемость плановых (рейдовых) заданий (осмотров) %</w:t>
            </w:r>
          </w:p>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t>РЗф</w:t>
            </w:r>
            <w:proofErr w:type="spellEnd"/>
            <w:r w:rsidRPr="00FA5F3A">
              <w:rPr>
                <w:rFonts w:ascii="Times New Roman" w:hAnsi="Times New Roman"/>
                <w:color w:val="444444"/>
                <w:sz w:val="24"/>
                <w:szCs w:val="24"/>
              </w:rPr>
              <w:t xml:space="preserve"> </w:t>
            </w:r>
            <w:proofErr w:type="gramStart"/>
            <w:r w:rsidRPr="00FA5F3A">
              <w:rPr>
                <w:rFonts w:ascii="Times New Roman" w:hAnsi="Times New Roman"/>
                <w:color w:val="444444"/>
                <w:sz w:val="24"/>
                <w:szCs w:val="24"/>
              </w:rPr>
              <w:t>-к</w:t>
            </w:r>
            <w:proofErr w:type="gramEnd"/>
            <w:r w:rsidRPr="00FA5F3A">
              <w:rPr>
                <w:rFonts w:ascii="Times New Roman" w:hAnsi="Times New Roman"/>
                <w:color w:val="444444"/>
                <w:sz w:val="24"/>
                <w:szCs w:val="24"/>
              </w:rPr>
              <w:t>оличество проведенных плановых (рейдовых) заданий (осмотров) (ед.)</w:t>
            </w:r>
          </w:p>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t>РЗп</w:t>
            </w:r>
            <w:proofErr w:type="spellEnd"/>
            <w:r w:rsidRPr="00FA5F3A">
              <w:rPr>
                <w:rFonts w:ascii="Times New Roman" w:hAnsi="Times New Roman"/>
                <w:color w:val="444444"/>
                <w:sz w:val="24"/>
                <w:szCs w:val="24"/>
              </w:rPr>
              <w:t xml:space="preserve"> - количество утвержденных плановых (рейдовых) заданий (осмотров) (ед.)</w:t>
            </w:r>
          </w:p>
        </w:tc>
        <w:tc>
          <w:tcPr>
            <w:tcW w:w="7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100%</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Утвержденные плановые (рейдовые) задания (осмотры)</w:t>
            </w:r>
          </w:p>
        </w:tc>
      </w:tr>
      <w:tr w:rsidR="0024234A" w:rsidRPr="00FA5F3A" w:rsidTr="0012710C">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1.2.</w:t>
            </w:r>
          </w:p>
        </w:tc>
        <w:tc>
          <w:tcPr>
            <w:tcW w:w="18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 xml:space="preserve">Выполняемость </w:t>
            </w:r>
            <w:r w:rsidRPr="00FA5F3A">
              <w:rPr>
                <w:rFonts w:ascii="Times New Roman" w:hAnsi="Times New Roman"/>
                <w:color w:val="444444"/>
                <w:sz w:val="24"/>
                <w:szCs w:val="24"/>
              </w:rPr>
              <w:lastRenderedPageBreak/>
              <w:t>внеплановых проверок</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lastRenderedPageBreak/>
              <w:t>Ввн</w:t>
            </w:r>
            <w:proofErr w:type="spellEnd"/>
            <w:r w:rsidRPr="00FA5F3A">
              <w:rPr>
                <w:rFonts w:ascii="Times New Roman" w:hAnsi="Times New Roman"/>
                <w:color w:val="444444"/>
                <w:sz w:val="24"/>
                <w:szCs w:val="24"/>
              </w:rPr>
              <w:t xml:space="preserve"> = (</w:t>
            </w:r>
            <w:proofErr w:type="spellStart"/>
            <w:r w:rsidRPr="00FA5F3A">
              <w:rPr>
                <w:rFonts w:ascii="Times New Roman" w:hAnsi="Times New Roman"/>
                <w:color w:val="444444"/>
                <w:sz w:val="24"/>
                <w:szCs w:val="24"/>
              </w:rPr>
              <w:t>Рф</w:t>
            </w:r>
            <w:proofErr w:type="spellEnd"/>
            <w:r w:rsidRPr="00FA5F3A">
              <w:rPr>
                <w:rFonts w:ascii="Times New Roman" w:hAnsi="Times New Roman"/>
                <w:color w:val="444444"/>
                <w:sz w:val="24"/>
                <w:szCs w:val="24"/>
              </w:rPr>
              <w:t xml:space="preserve"> / </w:t>
            </w:r>
            <w:proofErr w:type="spellStart"/>
            <w:r w:rsidRPr="00FA5F3A">
              <w:rPr>
                <w:rFonts w:ascii="Times New Roman" w:hAnsi="Times New Roman"/>
                <w:color w:val="444444"/>
                <w:sz w:val="24"/>
                <w:szCs w:val="24"/>
              </w:rPr>
              <w:lastRenderedPageBreak/>
              <w:t>Рп</w:t>
            </w:r>
            <w:proofErr w:type="spellEnd"/>
            <w:r w:rsidRPr="00FA5F3A">
              <w:rPr>
                <w:rFonts w:ascii="Times New Roman" w:hAnsi="Times New Roman"/>
                <w:color w:val="444444"/>
                <w:sz w:val="24"/>
                <w:szCs w:val="24"/>
              </w:rPr>
              <w:t xml:space="preserve">) </w:t>
            </w:r>
            <w:proofErr w:type="spellStart"/>
            <w:r w:rsidRPr="00FA5F3A">
              <w:rPr>
                <w:rFonts w:ascii="Times New Roman" w:hAnsi="Times New Roman"/>
                <w:color w:val="444444"/>
                <w:sz w:val="24"/>
                <w:szCs w:val="24"/>
              </w:rPr>
              <w:t>x</w:t>
            </w:r>
            <w:proofErr w:type="spellEnd"/>
            <w:r w:rsidRPr="00FA5F3A">
              <w:rPr>
                <w:rFonts w:ascii="Times New Roman" w:hAnsi="Times New Roman"/>
                <w:color w:val="444444"/>
                <w:sz w:val="24"/>
                <w:szCs w:val="24"/>
              </w:rPr>
              <w:t xml:space="preserve"> 100</w:t>
            </w: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lastRenderedPageBreak/>
              <w:t>Ввн</w:t>
            </w:r>
            <w:proofErr w:type="spellEnd"/>
            <w:r w:rsidRPr="00FA5F3A">
              <w:rPr>
                <w:rFonts w:ascii="Times New Roman" w:hAnsi="Times New Roman"/>
                <w:color w:val="444444"/>
                <w:sz w:val="24"/>
                <w:szCs w:val="24"/>
              </w:rPr>
              <w:t xml:space="preserve"> - выполняемость внеплановых проверок</w:t>
            </w:r>
          </w:p>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lastRenderedPageBreak/>
              <w:t>Рф</w:t>
            </w:r>
            <w:proofErr w:type="spellEnd"/>
            <w:r w:rsidRPr="00FA5F3A">
              <w:rPr>
                <w:rFonts w:ascii="Times New Roman" w:hAnsi="Times New Roman"/>
                <w:color w:val="444444"/>
                <w:sz w:val="24"/>
                <w:szCs w:val="24"/>
              </w:rPr>
              <w:t xml:space="preserve"> - количество проведенных внеплановых проверок (ед.)</w:t>
            </w:r>
          </w:p>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t>Рп</w:t>
            </w:r>
            <w:proofErr w:type="spellEnd"/>
            <w:r w:rsidRPr="00FA5F3A">
              <w:rPr>
                <w:rFonts w:ascii="Times New Roman" w:hAnsi="Times New Roman"/>
                <w:color w:val="444444"/>
                <w:sz w:val="24"/>
                <w:szCs w:val="24"/>
              </w:rPr>
              <w:t xml:space="preserve"> - количество распоряжений на проведение внеплановых проверок (ед.)</w:t>
            </w:r>
          </w:p>
        </w:tc>
        <w:tc>
          <w:tcPr>
            <w:tcW w:w="7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lastRenderedPageBreak/>
              <w:t>100%</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 xml:space="preserve">Письма и жалобы, </w:t>
            </w:r>
            <w:r w:rsidRPr="00FA5F3A">
              <w:rPr>
                <w:rFonts w:ascii="Times New Roman" w:hAnsi="Times New Roman"/>
                <w:color w:val="444444"/>
                <w:sz w:val="24"/>
                <w:szCs w:val="24"/>
              </w:rPr>
              <w:lastRenderedPageBreak/>
              <w:t>поступившие в Контрольный орган</w:t>
            </w:r>
          </w:p>
        </w:tc>
      </w:tr>
      <w:tr w:rsidR="0024234A" w:rsidRPr="00FA5F3A" w:rsidTr="0012710C">
        <w:trPr>
          <w:trHeight w:val="705"/>
        </w:trPr>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lastRenderedPageBreak/>
              <w:t>1.3.</w:t>
            </w:r>
          </w:p>
        </w:tc>
        <w:tc>
          <w:tcPr>
            <w:tcW w:w="18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Доля проверок, на результаты которых поданы жалобы</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proofErr w:type="gramStart"/>
            <w:r w:rsidRPr="00FA5F3A">
              <w:rPr>
                <w:rFonts w:ascii="Times New Roman" w:hAnsi="Times New Roman"/>
                <w:color w:val="444444"/>
                <w:sz w:val="24"/>
                <w:szCs w:val="24"/>
              </w:rPr>
              <w:t>Ж</w:t>
            </w:r>
            <w:proofErr w:type="gramEnd"/>
            <w:r w:rsidRPr="00FA5F3A">
              <w:rPr>
                <w:rFonts w:ascii="Times New Roman" w:hAnsi="Times New Roman"/>
                <w:color w:val="444444"/>
                <w:sz w:val="24"/>
                <w:szCs w:val="24"/>
              </w:rPr>
              <w:t xml:space="preserve"> </w:t>
            </w:r>
            <w:proofErr w:type="spellStart"/>
            <w:r w:rsidRPr="00FA5F3A">
              <w:rPr>
                <w:rFonts w:ascii="Times New Roman" w:hAnsi="Times New Roman"/>
                <w:color w:val="444444"/>
                <w:sz w:val="24"/>
                <w:szCs w:val="24"/>
              </w:rPr>
              <w:t>x</w:t>
            </w:r>
            <w:proofErr w:type="spellEnd"/>
            <w:r w:rsidRPr="00FA5F3A">
              <w:rPr>
                <w:rFonts w:ascii="Times New Roman" w:hAnsi="Times New Roman"/>
                <w:color w:val="444444"/>
                <w:sz w:val="24"/>
                <w:szCs w:val="24"/>
              </w:rPr>
              <w:t xml:space="preserve"> 100 / </w:t>
            </w:r>
            <w:proofErr w:type="spellStart"/>
            <w:r w:rsidRPr="00FA5F3A">
              <w:rPr>
                <w:rFonts w:ascii="Times New Roman" w:hAnsi="Times New Roman"/>
                <w:color w:val="444444"/>
                <w:sz w:val="24"/>
                <w:szCs w:val="24"/>
              </w:rPr>
              <w:t>Пф</w:t>
            </w:r>
            <w:proofErr w:type="spellEnd"/>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proofErr w:type="gramStart"/>
            <w:r w:rsidRPr="00FA5F3A">
              <w:rPr>
                <w:rFonts w:ascii="Times New Roman" w:hAnsi="Times New Roman"/>
                <w:color w:val="444444"/>
                <w:sz w:val="24"/>
                <w:szCs w:val="24"/>
              </w:rPr>
              <w:t>Ж</w:t>
            </w:r>
            <w:proofErr w:type="gramEnd"/>
            <w:r w:rsidRPr="00FA5F3A">
              <w:rPr>
                <w:rFonts w:ascii="Times New Roman" w:hAnsi="Times New Roman"/>
                <w:color w:val="444444"/>
                <w:sz w:val="24"/>
                <w:szCs w:val="24"/>
              </w:rPr>
              <w:t xml:space="preserve"> - количество жалоб (ед.)</w:t>
            </w:r>
          </w:p>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t>Пф</w:t>
            </w:r>
            <w:proofErr w:type="spellEnd"/>
            <w:r w:rsidRPr="00FA5F3A">
              <w:rPr>
                <w:rFonts w:ascii="Times New Roman" w:hAnsi="Times New Roman"/>
                <w:color w:val="444444"/>
                <w:sz w:val="24"/>
                <w:szCs w:val="24"/>
              </w:rPr>
              <w:t xml:space="preserve"> - количество проведенных проверок</w:t>
            </w:r>
          </w:p>
        </w:tc>
        <w:tc>
          <w:tcPr>
            <w:tcW w:w="7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0%</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rPr>
                <w:rFonts w:ascii="Times New Roman" w:hAnsi="Times New Roman"/>
                <w:color w:val="444444"/>
                <w:sz w:val="24"/>
                <w:szCs w:val="24"/>
              </w:rPr>
            </w:pPr>
          </w:p>
        </w:tc>
      </w:tr>
      <w:tr w:rsidR="0024234A" w:rsidRPr="00FA5F3A" w:rsidTr="0012710C">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1.4.</w:t>
            </w:r>
          </w:p>
        </w:tc>
        <w:tc>
          <w:tcPr>
            <w:tcW w:w="18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Доля проверок, результаты которых были признаны недействительными</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proofErr w:type="spellStart"/>
            <w:proofErr w:type="gramStart"/>
            <w:r w:rsidRPr="00FA5F3A">
              <w:rPr>
                <w:rFonts w:ascii="Times New Roman" w:hAnsi="Times New Roman"/>
                <w:color w:val="444444"/>
                <w:sz w:val="24"/>
                <w:szCs w:val="24"/>
              </w:rPr>
              <w:t>Пн</w:t>
            </w:r>
            <w:proofErr w:type="spellEnd"/>
            <w:proofErr w:type="gramEnd"/>
            <w:r w:rsidRPr="00FA5F3A">
              <w:rPr>
                <w:rFonts w:ascii="Times New Roman" w:hAnsi="Times New Roman"/>
                <w:color w:val="444444"/>
                <w:sz w:val="24"/>
                <w:szCs w:val="24"/>
              </w:rPr>
              <w:t xml:space="preserve"> </w:t>
            </w:r>
            <w:proofErr w:type="spellStart"/>
            <w:r w:rsidRPr="00FA5F3A">
              <w:rPr>
                <w:rFonts w:ascii="Times New Roman" w:hAnsi="Times New Roman"/>
                <w:color w:val="444444"/>
                <w:sz w:val="24"/>
                <w:szCs w:val="24"/>
              </w:rPr>
              <w:t>x</w:t>
            </w:r>
            <w:proofErr w:type="spellEnd"/>
            <w:r w:rsidRPr="00FA5F3A">
              <w:rPr>
                <w:rFonts w:ascii="Times New Roman" w:hAnsi="Times New Roman"/>
                <w:color w:val="444444"/>
                <w:sz w:val="24"/>
                <w:szCs w:val="24"/>
              </w:rPr>
              <w:t xml:space="preserve"> 100 / </w:t>
            </w:r>
            <w:proofErr w:type="spellStart"/>
            <w:r w:rsidRPr="00FA5F3A">
              <w:rPr>
                <w:rFonts w:ascii="Times New Roman" w:hAnsi="Times New Roman"/>
                <w:color w:val="444444"/>
                <w:sz w:val="24"/>
                <w:szCs w:val="24"/>
              </w:rPr>
              <w:t>Пф</w:t>
            </w:r>
            <w:proofErr w:type="spellEnd"/>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proofErr w:type="spellStart"/>
            <w:proofErr w:type="gramStart"/>
            <w:r w:rsidRPr="00FA5F3A">
              <w:rPr>
                <w:rFonts w:ascii="Times New Roman" w:hAnsi="Times New Roman"/>
                <w:color w:val="444444"/>
                <w:sz w:val="24"/>
                <w:szCs w:val="24"/>
              </w:rPr>
              <w:t>Пн</w:t>
            </w:r>
            <w:proofErr w:type="spellEnd"/>
            <w:proofErr w:type="gramEnd"/>
            <w:r w:rsidRPr="00FA5F3A">
              <w:rPr>
                <w:rFonts w:ascii="Times New Roman" w:hAnsi="Times New Roman"/>
                <w:color w:val="444444"/>
                <w:sz w:val="24"/>
                <w:szCs w:val="24"/>
              </w:rPr>
              <w:t xml:space="preserve"> - количество проверок, признанных недействительными (ед.)</w:t>
            </w:r>
          </w:p>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t>Пф</w:t>
            </w:r>
            <w:proofErr w:type="spellEnd"/>
            <w:r w:rsidRPr="00FA5F3A">
              <w:rPr>
                <w:rFonts w:ascii="Times New Roman" w:hAnsi="Times New Roman"/>
                <w:color w:val="444444"/>
                <w:sz w:val="24"/>
                <w:szCs w:val="24"/>
              </w:rPr>
              <w:t xml:space="preserve"> - количество проведенных проверок (ед.)</w:t>
            </w:r>
          </w:p>
        </w:tc>
        <w:tc>
          <w:tcPr>
            <w:tcW w:w="7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0%</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rPr>
                <w:rFonts w:ascii="Times New Roman" w:hAnsi="Times New Roman"/>
                <w:color w:val="444444"/>
                <w:sz w:val="24"/>
                <w:szCs w:val="24"/>
              </w:rPr>
            </w:pPr>
          </w:p>
        </w:tc>
      </w:tr>
      <w:tr w:rsidR="0024234A" w:rsidRPr="00FA5F3A" w:rsidTr="0012710C">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1.5.</w:t>
            </w:r>
          </w:p>
        </w:tc>
        <w:tc>
          <w:tcPr>
            <w:tcW w:w="18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Доля внеплановых проверок, которые не удалось провести в связи с отсутствием собственника и т.д.</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 xml:space="preserve">По </w:t>
            </w:r>
            <w:proofErr w:type="spellStart"/>
            <w:r w:rsidRPr="00FA5F3A">
              <w:rPr>
                <w:rFonts w:ascii="Times New Roman" w:hAnsi="Times New Roman"/>
                <w:color w:val="444444"/>
                <w:sz w:val="24"/>
                <w:szCs w:val="24"/>
              </w:rPr>
              <w:t>x</w:t>
            </w:r>
            <w:proofErr w:type="spellEnd"/>
            <w:r w:rsidRPr="00FA5F3A">
              <w:rPr>
                <w:rFonts w:ascii="Times New Roman" w:hAnsi="Times New Roman"/>
                <w:color w:val="444444"/>
                <w:sz w:val="24"/>
                <w:szCs w:val="24"/>
              </w:rPr>
              <w:t xml:space="preserve"> 100 / </w:t>
            </w:r>
            <w:proofErr w:type="spellStart"/>
            <w:r w:rsidRPr="00FA5F3A">
              <w:rPr>
                <w:rFonts w:ascii="Times New Roman" w:hAnsi="Times New Roman"/>
                <w:color w:val="444444"/>
                <w:sz w:val="24"/>
                <w:szCs w:val="24"/>
              </w:rPr>
              <w:t>Пф</w:t>
            </w:r>
            <w:proofErr w:type="spellEnd"/>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По - проверки, не проведенные по причине отсутствия проверяемого лица (ед.)</w:t>
            </w:r>
          </w:p>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t>Пф</w:t>
            </w:r>
            <w:proofErr w:type="spellEnd"/>
            <w:r w:rsidRPr="00FA5F3A">
              <w:rPr>
                <w:rFonts w:ascii="Times New Roman" w:hAnsi="Times New Roman"/>
                <w:color w:val="444444"/>
                <w:sz w:val="24"/>
                <w:szCs w:val="24"/>
              </w:rPr>
              <w:t xml:space="preserve"> - количество проведенных проверок (ед.)</w:t>
            </w:r>
          </w:p>
        </w:tc>
        <w:tc>
          <w:tcPr>
            <w:tcW w:w="7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30%</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rPr>
                <w:rFonts w:ascii="Times New Roman" w:hAnsi="Times New Roman"/>
                <w:color w:val="444444"/>
                <w:sz w:val="24"/>
                <w:szCs w:val="24"/>
              </w:rPr>
            </w:pPr>
          </w:p>
        </w:tc>
      </w:tr>
      <w:tr w:rsidR="0024234A" w:rsidRPr="00FA5F3A" w:rsidTr="0012710C">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1.6.</w:t>
            </w:r>
          </w:p>
        </w:tc>
        <w:tc>
          <w:tcPr>
            <w:tcW w:w="18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Доля заявлений, направленных на согласование в прокуратуру о проведении внеплановых проверок, в согласовании которых было отказано</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t>Кзо</w:t>
            </w:r>
            <w:proofErr w:type="spellEnd"/>
            <w:r w:rsidRPr="00FA5F3A">
              <w:rPr>
                <w:rFonts w:ascii="Times New Roman" w:hAnsi="Times New Roman"/>
                <w:color w:val="444444"/>
                <w:sz w:val="24"/>
                <w:szCs w:val="24"/>
              </w:rPr>
              <w:t xml:space="preserve"> </w:t>
            </w:r>
            <w:proofErr w:type="spellStart"/>
            <w:r w:rsidRPr="00FA5F3A">
              <w:rPr>
                <w:rFonts w:ascii="Times New Roman" w:hAnsi="Times New Roman"/>
                <w:color w:val="444444"/>
                <w:sz w:val="24"/>
                <w:szCs w:val="24"/>
              </w:rPr>
              <w:t>х</w:t>
            </w:r>
            <w:proofErr w:type="spellEnd"/>
            <w:r w:rsidRPr="00FA5F3A">
              <w:rPr>
                <w:rFonts w:ascii="Times New Roman" w:hAnsi="Times New Roman"/>
                <w:color w:val="444444"/>
                <w:sz w:val="24"/>
                <w:szCs w:val="24"/>
              </w:rPr>
              <w:t xml:space="preserve"> 100 / </w:t>
            </w:r>
            <w:proofErr w:type="spellStart"/>
            <w:r w:rsidRPr="00FA5F3A">
              <w:rPr>
                <w:rFonts w:ascii="Times New Roman" w:hAnsi="Times New Roman"/>
                <w:color w:val="444444"/>
                <w:sz w:val="24"/>
                <w:szCs w:val="24"/>
              </w:rPr>
              <w:t>Кпз</w:t>
            </w:r>
            <w:proofErr w:type="spellEnd"/>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t>Кзо</w:t>
            </w:r>
            <w:proofErr w:type="spellEnd"/>
            <w:r w:rsidRPr="00FA5F3A">
              <w:rPr>
                <w:rFonts w:ascii="Times New Roman" w:hAnsi="Times New Roman"/>
                <w:color w:val="444444"/>
                <w:sz w:val="24"/>
                <w:szCs w:val="24"/>
              </w:rPr>
              <w:t xml:space="preserve"> - количество заявлений, по которым пришел отказ в согласовании (ед.)</w:t>
            </w:r>
          </w:p>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t>Кпз</w:t>
            </w:r>
            <w:proofErr w:type="spellEnd"/>
            <w:r w:rsidRPr="00FA5F3A">
              <w:rPr>
                <w:rFonts w:ascii="Times New Roman" w:hAnsi="Times New Roman"/>
                <w:color w:val="444444"/>
                <w:sz w:val="24"/>
                <w:szCs w:val="24"/>
              </w:rPr>
              <w:t xml:space="preserve"> - количество поданных на согласование заявлений</w:t>
            </w:r>
          </w:p>
        </w:tc>
        <w:tc>
          <w:tcPr>
            <w:tcW w:w="7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10%</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rPr>
                <w:rFonts w:ascii="Times New Roman" w:hAnsi="Times New Roman"/>
                <w:color w:val="444444"/>
                <w:sz w:val="24"/>
                <w:szCs w:val="24"/>
              </w:rPr>
            </w:pPr>
          </w:p>
        </w:tc>
      </w:tr>
      <w:tr w:rsidR="0024234A" w:rsidRPr="00FA5F3A" w:rsidTr="0012710C">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1.7.</w:t>
            </w:r>
          </w:p>
        </w:tc>
        <w:tc>
          <w:tcPr>
            <w:tcW w:w="18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 xml:space="preserve">Доля проверок, по результатам которых материалы направлены в уполномоченные для принятия решений </w:t>
            </w:r>
            <w:r w:rsidRPr="00FA5F3A">
              <w:rPr>
                <w:rFonts w:ascii="Times New Roman" w:hAnsi="Times New Roman"/>
                <w:color w:val="444444"/>
                <w:sz w:val="24"/>
                <w:szCs w:val="24"/>
              </w:rPr>
              <w:lastRenderedPageBreak/>
              <w:t>органы</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lastRenderedPageBreak/>
              <w:t>Кнм</w:t>
            </w:r>
            <w:proofErr w:type="spellEnd"/>
            <w:r w:rsidRPr="00FA5F3A">
              <w:rPr>
                <w:rFonts w:ascii="Times New Roman" w:hAnsi="Times New Roman"/>
                <w:color w:val="444444"/>
                <w:sz w:val="24"/>
                <w:szCs w:val="24"/>
              </w:rPr>
              <w:t xml:space="preserve"> </w:t>
            </w:r>
            <w:proofErr w:type="spellStart"/>
            <w:r w:rsidRPr="00FA5F3A">
              <w:rPr>
                <w:rFonts w:ascii="Times New Roman" w:hAnsi="Times New Roman"/>
                <w:color w:val="444444"/>
                <w:sz w:val="24"/>
                <w:szCs w:val="24"/>
              </w:rPr>
              <w:t>х</w:t>
            </w:r>
            <w:proofErr w:type="spellEnd"/>
            <w:r w:rsidRPr="00FA5F3A">
              <w:rPr>
                <w:rFonts w:ascii="Times New Roman" w:hAnsi="Times New Roman"/>
                <w:color w:val="444444"/>
                <w:sz w:val="24"/>
                <w:szCs w:val="24"/>
              </w:rPr>
              <w:t xml:space="preserve"> 100 / </w:t>
            </w:r>
            <w:proofErr w:type="spellStart"/>
            <w:r w:rsidRPr="00FA5F3A">
              <w:rPr>
                <w:rFonts w:ascii="Times New Roman" w:hAnsi="Times New Roman"/>
                <w:color w:val="444444"/>
                <w:sz w:val="24"/>
                <w:szCs w:val="24"/>
              </w:rPr>
              <w:t>Квн</w:t>
            </w:r>
            <w:proofErr w:type="spellEnd"/>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К нм - количество материалов, направленных в уполномоченные органы (ед.)</w:t>
            </w:r>
          </w:p>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t>Квн</w:t>
            </w:r>
            <w:proofErr w:type="spellEnd"/>
            <w:r w:rsidRPr="00FA5F3A">
              <w:rPr>
                <w:rFonts w:ascii="Times New Roman" w:hAnsi="Times New Roman"/>
                <w:color w:val="444444"/>
                <w:sz w:val="24"/>
                <w:szCs w:val="24"/>
              </w:rPr>
              <w:t xml:space="preserve"> - количество выявленных нарушений (ед.)</w:t>
            </w:r>
          </w:p>
        </w:tc>
        <w:tc>
          <w:tcPr>
            <w:tcW w:w="7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100%</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rPr>
                <w:rFonts w:ascii="Times New Roman" w:hAnsi="Times New Roman"/>
                <w:color w:val="444444"/>
                <w:sz w:val="24"/>
                <w:szCs w:val="24"/>
              </w:rPr>
            </w:pPr>
          </w:p>
        </w:tc>
      </w:tr>
      <w:tr w:rsidR="0024234A" w:rsidRPr="00FA5F3A" w:rsidTr="0012710C">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lastRenderedPageBreak/>
              <w:t>1.8.</w:t>
            </w:r>
          </w:p>
        </w:tc>
        <w:tc>
          <w:tcPr>
            <w:tcW w:w="180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Количество проведенных профилактических мероприятий</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rPr>
                <w:rFonts w:ascii="Times New Roman" w:hAnsi="Times New Roman"/>
                <w:color w:val="444444"/>
                <w:sz w:val="24"/>
                <w:szCs w:val="24"/>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rPr>
                <w:rFonts w:ascii="Times New Roman" w:hAnsi="Times New Roman"/>
                <w:color w:val="444444"/>
                <w:sz w:val="24"/>
                <w:szCs w:val="24"/>
              </w:rPr>
            </w:pPr>
          </w:p>
        </w:tc>
        <w:tc>
          <w:tcPr>
            <w:tcW w:w="7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Шт.</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rPr>
                <w:rFonts w:ascii="Times New Roman" w:hAnsi="Times New Roman"/>
                <w:color w:val="444444"/>
                <w:sz w:val="24"/>
                <w:szCs w:val="24"/>
              </w:rPr>
            </w:pPr>
          </w:p>
        </w:tc>
      </w:tr>
      <w:tr w:rsidR="0024234A" w:rsidRPr="00FA5F3A" w:rsidTr="0012710C">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b/>
                <w:color w:val="444444"/>
                <w:sz w:val="24"/>
                <w:szCs w:val="24"/>
              </w:rPr>
            </w:pPr>
            <w:r w:rsidRPr="00FA5F3A">
              <w:rPr>
                <w:rFonts w:ascii="Times New Roman" w:hAnsi="Times New Roman"/>
                <w:b/>
                <w:color w:val="444444"/>
                <w:sz w:val="24"/>
                <w:szCs w:val="24"/>
              </w:rPr>
              <w:t>2.</w:t>
            </w:r>
          </w:p>
        </w:tc>
        <w:tc>
          <w:tcPr>
            <w:tcW w:w="8327"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b/>
                <w:color w:val="444444"/>
                <w:sz w:val="24"/>
                <w:szCs w:val="24"/>
              </w:rPr>
            </w:pPr>
            <w:r w:rsidRPr="00FA5F3A">
              <w:rPr>
                <w:rFonts w:ascii="Times New Roman" w:hAnsi="Times New Roman"/>
                <w:b/>
                <w:color w:val="444444"/>
                <w:sz w:val="24"/>
                <w:szCs w:val="24"/>
              </w:rPr>
              <w:t>Индикативные показатели, характеризующие объем задействованных трудовых ресурсов</w:t>
            </w:r>
          </w:p>
        </w:tc>
      </w:tr>
      <w:tr w:rsidR="0024234A" w:rsidRPr="00FA5F3A" w:rsidTr="0012710C">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2.1.</w:t>
            </w:r>
          </w:p>
        </w:tc>
        <w:tc>
          <w:tcPr>
            <w:tcW w:w="22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Количество штатных единиц</w:t>
            </w:r>
          </w:p>
        </w:tc>
        <w:tc>
          <w:tcPr>
            <w:tcW w:w="9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rPr>
                <w:rFonts w:ascii="Times New Roman" w:hAnsi="Times New Roman"/>
                <w:color w:val="444444"/>
                <w:sz w:val="24"/>
                <w:szCs w:val="24"/>
              </w:rPr>
            </w:pPr>
          </w:p>
        </w:tc>
        <w:tc>
          <w:tcPr>
            <w:tcW w:w="341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rPr>
                <w:rFonts w:ascii="Times New Roman" w:hAnsi="Times New Roman"/>
                <w:color w:val="444444"/>
                <w:sz w:val="24"/>
                <w:szCs w:val="24"/>
              </w:rPr>
            </w:pP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Чел.</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rPr>
                <w:rFonts w:ascii="Times New Roman" w:hAnsi="Times New Roman"/>
                <w:color w:val="444444"/>
                <w:sz w:val="24"/>
                <w:szCs w:val="24"/>
              </w:rPr>
            </w:pPr>
          </w:p>
        </w:tc>
      </w:tr>
      <w:tr w:rsidR="0024234A" w:rsidRPr="00FA5F3A" w:rsidTr="0012710C">
        <w:tc>
          <w:tcPr>
            <w:tcW w:w="7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2.2.</w:t>
            </w:r>
          </w:p>
        </w:tc>
        <w:tc>
          <w:tcPr>
            <w:tcW w:w="22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r w:rsidRPr="00FA5F3A">
              <w:rPr>
                <w:rFonts w:ascii="Times New Roman" w:hAnsi="Times New Roman"/>
                <w:color w:val="444444"/>
                <w:sz w:val="24"/>
                <w:szCs w:val="24"/>
              </w:rPr>
              <w:t>Нагрузка контрольных мероприятий на работников органа муниципального контроля</w:t>
            </w:r>
          </w:p>
        </w:tc>
        <w:tc>
          <w:tcPr>
            <w:tcW w:w="97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proofErr w:type="gramStart"/>
            <w:r w:rsidRPr="00FA5F3A">
              <w:rPr>
                <w:rFonts w:ascii="Times New Roman" w:hAnsi="Times New Roman"/>
                <w:color w:val="444444"/>
                <w:sz w:val="24"/>
                <w:szCs w:val="24"/>
              </w:rPr>
              <w:t>Км</w:t>
            </w:r>
            <w:proofErr w:type="gramEnd"/>
            <w:r w:rsidRPr="00FA5F3A">
              <w:rPr>
                <w:rFonts w:ascii="Times New Roman" w:hAnsi="Times New Roman"/>
                <w:color w:val="444444"/>
                <w:sz w:val="24"/>
                <w:szCs w:val="24"/>
              </w:rPr>
              <w:t xml:space="preserve"> / </w:t>
            </w:r>
            <w:proofErr w:type="spellStart"/>
            <w:r w:rsidRPr="00FA5F3A">
              <w:rPr>
                <w:rFonts w:ascii="Times New Roman" w:hAnsi="Times New Roman"/>
                <w:color w:val="444444"/>
                <w:sz w:val="24"/>
                <w:szCs w:val="24"/>
              </w:rPr>
              <w:t>Кр=</w:t>
            </w:r>
            <w:proofErr w:type="spellEnd"/>
            <w:r w:rsidRPr="00FA5F3A">
              <w:rPr>
                <w:rFonts w:ascii="Times New Roman" w:hAnsi="Times New Roman"/>
                <w:color w:val="444444"/>
                <w:sz w:val="24"/>
                <w:szCs w:val="24"/>
              </w:rPr>
              <w:t xml:space="preserve"> </w:t>
            </w:r>
            <w:proofErr w:type="spellStart"/>
            <w:r w:rsidRPr="00FA5F3A">
              <w:rPr>
                <w:rFonts w:ascii="Times New Roman" w:hAnsi="Times New Roman"/>
                <w:color w:val="444444"/>
                <w:sz w:val="24"/>
                <w:szCs w:val="24"/>
              </w:rPr>
              <w:t>Нк</w:t>
            </w:r>
            <w:proofErr w:type="spellEnd"/>
          </w:p>
        </w:tc>
        <w:tc>
          <w:tcPr>
            <w:tcW w:w="341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textAlignment w:val="baseline"/>
              <w:rPr>
                <w:rFonts w:ascii="Times New Roman" w:hAnsi="Times New Roman"/>
                <w:color w:val="444444"/>
                <w:sz w:val="24"/>
                <w:szCs w:val="24"/>
              </w:rPr>
            </w:pPr>
            <w:proofErr w:type="gramStart"/>
            <w:r w:rsidRPr="00FA5F3A">
              <w:rPr>
                <w:rFonts w:ascii="Times New Roman" w:hAnsi="Times New Roman"/>
                <w:color w:val="444444"/>
                <w:sz w:val="24"/>
                <w:szCs w:val="24"/>
              </w:rPr>
              <w:t>Км</w:t>
            </w:r>
            <w:proofErr w:type="gramEnd"/>
            <w:r w:rsidRPr="00FA5F3A">
              <w:rPr>
                <w:rFonts w:ascii="Times New Roman" w:hAnsi="Times New Roman"/>
                <w:color w:val="444444"/>
                <w:sz w:val="24"/>
                <w:szCs w:val="24"/>
              </w:rPr>
              <w:t xml:space="preserve"> - количество контрольных мероприятий (ед.)</w:t>
            </w:r>
          </w:p>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t>Кр</w:t>
            </w:r>
            <w:proofErr w:type="spellEnd"/>
            <w:r w:rsidRPr="00FA5F3A">
              <w:rPr>
                <w:rFonts w:ascii="Times New Roman" w:hAnsi="Times New Roman"/>
                <w:color w:val="444444"/>
                <w:sz w:val="24"/>
                <w:szCs w:val="24"/>
              </w:rPr>
              <w:t xml:space="preserve"> - количество работников органа муниципального контроля (ед.)</w:t>
            </w:r>
          </w:p>
          <w:p w:rsidR="0024234A" w:rsidRPr="00FA5F3A" w:rsidRDefault="0024234A" w:rsidP="0012710C">
            <w:pPr>
              <w:widowControl/>
              <w:jc w:val="both"/>
              <w:textAlignment w:val="baseline"/>
              <w:rPr>
                <w:rFonts w:ascii="Times New Roman" w:hAnsi="Times New Roman"/>
                <w:color w:val="444444"/>
                <w:sz w:val="24"/>
                <w:szCs w:val="24"/>
              </w:rPr>
            </w:pPr>
            <w:proofErr w:type="spellStart"/>
            <w:r w:rsidRPr="00FA5F3A">
              <w:rPr>
                <w:rFonts w:ascii="Times New Roman" w:hAnsi="Times New Roman"/>
                <w:color w:val="444444"/>
                <w:sz w:val="24"/>
                <w:szCs w:val="24"/>
              </w:rPr>
              <w:t>Нк</w:t>
            </w:r>
            <w:proofErr w:type="spellEnd"/>
            <w:r w:rsidRPr="00FA5F3A">
              <w:rPr>
                <w:rFonts w:ascii="Times New Roman" w:hAnsi="Times New Roman"/>
                <w:color w:val="444444"/>
                <w:sz w:val="24"/>
                <w:szCs w:val="24"/>
              </w:rPr>
              <w:t xml:space="preserve"> - нагрузка на 1 работника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rPr>
                <w:rFonts w:ascii="Times New Roman" w:hAnsi="Times New Roman"/>
                <w:color w:val="444444"/>
                <w:sz w:val="24"/>
                <w:szCs w:val="24"/>
              </w:rPr>
            </w:pP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4234A" w:rsidRPr="00FA5F3A" w:rsidRDefault="0024234A" w:rsidP="0012710C">
            <w:pPr>
              <w:widowControl/>
              <w:jc w:val="both"/>
              <w:rPr>
                <w:rFonts w:ascii="Times New Roman" w:hAnsi="Times New Roman"/>
                <w:color w:val="444444"/>
                <w:sz w:val="24"/>
                <w:szCs w:val="24"/>
              </w:rPr>
            </w:pPr>
          </w:p>
        </w:tc>
      </w:tr>
    </w:tbl>
    <w:p w:rsidR="0024234A" w:rsidRPr="00FA5F3A" w:rsidRDefault="0024234A" w:rsidP="0012710C">
      <w:pPr>
        <w:jc w:val="both"/>
        <w:rPr>
          <w:rFonts w:ascii="Times New Roman" w:hAnsi="Times New Roman"/>
          <w:sz w:val="24"/>
          <w:szCs w:val="24"/>
        </w:rPr>
      </w:pPr>
    </w:p>
    <w:p w:rsidR="0024234A" w:rsidRPr="00FA5F3A" w:rsidRDefault="0024234A" w:rsidP="0012710C">
      <w:pPr>
        <w:jc w:val="both"/>
        <w:rPr>
          <w:rFonts w:ascii="Times New Roman" w:hAnsi="Times New Roman"/>
          <w:sz w:val="24"/>
          <w:szCs w:val="24"/>
        </w:rPr>
      </w:pPr>
    </w:p>
    <w:tbl>
      <w:tblPr>
        <w:tblW w:w="0" w:type="auto"/>
        <w:shd w:val="clear" w:color="auto" w:fill="FFFFFF"/>
        <w:tblCellMar>
          <w:left w:w="0" w:type="dxa"/>
          <w:right w:w="0" w:type="dxa"/>
        </w:tblCellMar>
        <w:tblLook w:val="04A0"/>
      </w:tblPr>
      <w:tblGrid>
        <w:gridCol w:w="6"/>
      </w:tblGrid>
      <w:tr w:rsidR="0024234A" w:rsidRPr="00FA5F3A" w:rsidTr="008768A9">
        <w:tc>
          <w:tcPr>
            <w:tcW w:w="0" w:type="auto"/>
            <w:shd w:val="clear" w:color="auto" w:fill="auto"/>
            <w:vAlign w:val="center"/>
            <w:hideMark/>
          </w:tcPr>
          <w:p w:rsidR="0024234A" w:rsidRPr="00FA5F3A" w:rsidRDefault="0024234A" w:rsidP="008768A9">
            <w:pPr>
              <w:widowControl/>
              <w:rPr>
                <w:rFonts w:ascii="Times New Roman" w:hAnsi="Times New Roman"/>
                <w:color w:val="444444"/>
                <w:sz w:val="24"/>
                <w:szCs w:val="24"/>
              </w:rPr>
            </w:pPr>
          </w:p>
        </w:tc>
      </w:tr>
    </w:tbl>
    <w:p w:rsidR="0024234A" w:rsidRPr="00FA5F3A" w:rsidRDefault="0024234A" w:rsidP="0024234A">
      <w:pPr>
        <w:pStyle w:val="a8"/>
        <w:widowControl/>
        <w:tabs>
          <w:tab w:val="left" w:pos="1134"/>
        </w:tabs>
        <w:ind w:left="0"/>
        <w:jc w:val="both"/>
        <w:rPr>
          <w:rFonts w:ascii="Times New Roman" w:hAnsi="Times New Roman"/>
          <w:color w:val="FF0000"/>
          <w:sz w:val="24"/>
          <w:szCs w:val="24"/>
        </w:rPr>
      </w:pPr>
    </w:p>
    <w:p w:rsidR="0024234A" w:rsidRPr="00FA5F3A" w:rsidRDefault="0024234A" w:rsidP="0024234A">
      <w:pPr>
        <w:pStyle w:val="a8"/>
        <w:widowControl/>
        <w:tabs>
          <w:tab w:val="left" w:pos="1134"/>
        </w:tabs>
        <w:ind w:left="0"/>
        <w:jc w:val="both"/>
        <w:rPr>
          <w:rFonts w:ascii="Times New Roman" w:hAnsi="Times New Roman"/>
          <w:b/>
          <w:sz w:val="24"/>
          <w:szCs w:val="24"/>
        </w:rPr>
      </w:pPr>
    </w:p>
    <w:p w:rsidR="005203C1" w:rsidRPr="00FA5F3A" w:rsidRDefault="005203C1">
      <w:pPr>
        <w:rPr>
          <w:rFonts w:ascii="Times New Roman" w:hAnsi="Times New Roman"/>
          <w:sz w:val="24"/>
          <w:szCs w:val="24"/>
        </w:rPr>
      </w:pPr>
    </w:p>
    <w:sectPr w:rsidR="005203C1" w:rsidRPr="00FA5F3A" w:rsidSect="009F6C3A">
      <w:headerReference w:type="default" r:id="rId12"/>
      <w:pgSz w:w="11906" w:h="16838"/>
      <w:pgMar w:top="1134" w:right="849" w:bottom="1134" w:left="1276"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3EC" w:rsidRDefault="005143EC" w:rsidP="0024234A">
      <w:r>
        <w:separator/>
      </w:r>
    </w:p>
  </w:endnote>
  <w:endnote w:type="continuationSeparator" w:id="0">
    <w:p w:rsidR="005143EC" w:rsidRDefault="005143EC" w:rsidP="002423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3EC" w:rsidRDefault="005143EC" w:rsidP="0024234A">
      <w:r>
        <w:separator/>
      </w:r>
    </w:p>
  </w:footnote>
  <w:footnote w:type="continuationSeparator" w:id="0">
    <w:p w:rsidR="005143EC" w:rsidRDefault="005143EC" w:rsidP="002423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B54" w:rsidRPr="006830B9" w:rsidRDefault="002A5821">
    <w:pPr>
      <w:pStyle w:val="ab"/>
      <w:jc w:val="center"/>
      <w:rPr>
        <w:rFonts w:ascii="Times New Roman" w:hAnsi="Times New Roman"/>
      </w:rPr>
    </w:pPr>
    <w:r w:rsidRPr="006830B9">
      <w:rPr>
        <w:rFonts w:ascii="Times New Roman" w:hAnsi="Times New Roman"/>
      </w:rPr>
      <w:fldChar w:fldCharType="begin"/>
    </w:r>
    <w:r w:rsidR="00E02B54" w:rsidRPr="006830B9">
      <w:rPr>
        <w:rFonts w:ascii="Times New Roman" w:hAnsi="Times New Roman"/>
      </w:rPr>
      <w:instrText>PAGE   \* MERGEFORMAT</w:instrText>
    </w:r>
    <w:r w:rsidRPr="006830B9">
      <w:rPr>
        <w:rFonts w:ascii="Times New Roman" w:hAnsi="Times New Roman"/>
      </w:rPr>
      <w:fldChar w:fldCharType="separate"/>
    </w:r>
    <w:r w:rsidR="00DF7450">
      <w:rPr>
        <w:rFonts w:ascii="Times New Roman" w:hAnsi="Times New Roman"/>
        <w:noProof/>
      </w:rPr>
      <w:t>4</w:t>
    </w:r>
    <w:r w:rsidRPr="006830B9">
      <w:rPr>
        <w:rFonts w:ascii="Times New Roman" w:hAnsi="Times New Roman"/>
      </w:rPr>
      <w:fldChar w:fldCharType="end"/>
    </w:r>
  </w:p>
  <w:p w:rsidR="00E02B54" w:rsidRDefault="00E02B54">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0"/>
        </w:tabs>
        <w:ind w:left="645" w:hanging="360"/>
      </w:pPr>
    </w:lvl>
  </w:abstractNum>
  <w:abstractNum w:abstractNumId="1">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5">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6">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6"/>
  </w:num>
  <w:num w:numId="2">
    <w:abstractNumId w:val="4"/>
  </w:num>
  <w:num w:numId="3">
    <w:abstractNumId w:val="1"/>
  </w:num>
  <w:num w:numId="4">
    <w:abstractNumId w:val="3"/>
  </w:num>
  <w:num w:numId="5">
    <w:abstractNumId w:val="5"/>
  </w:num>
  <w:num w:numId="6">
    <w:abstractNumId w:val="2"/>
  </w:num>
  <w:num w:numId="7">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E21AA"/>
    <w:rsid w:val="00003859"/>
    <w:rsid w:val="00007198"/>
    <w:rsid w:val="00016443"/>
    <w:rsid w:val="000358AB"/>
    <w:rsid w:val="00036D75"/>
    <w:rsid w:val="0004579D"/>
    <w:rsid w:val="00045A27"/>
    <w:rsid w:val="000858E5"/>
    <w:rsid w:val="000F7FA9"/>
    <w:rsid w:val="001076D3"/>
    <w:rsid w:val="00111844"/>
    <w:rsid w:val="0012710C"/>
    <w:rsid w:val="00180B8C"/>
    <w:rsid w:val="001B1896"/>
    <w:rsid w:val="00217EF7"/>
    <w:rsid w:val="0024234A"/>
    <w:rsid w:val="0026215F"/>
    <w:rsid w:val="00265699"/>
    <w:rsid w:val="00271097"/>
    <w:rsid w:val="002900ED"/>
    <w:rsid w:val="002A2D8F"/>
    <w:rsid w:val="002A360D"/>
    <w:rsid w:val="002A5821"/>
    <w:rsid w:val="002F0788"/>
    <w:rsid w:val="002F7699"/>
    <w:rsid w:val="003668B1"/>
    <w:rsid w:val="0037541D"/>
    <w:rsid w:val="003A3EFF"/>
    <w:rsid w:val="003B2E03"/>
    <w:rsid w:val="004119F4"/>
    <w:rsid w:val="00426ECF"/>
    <w:rsid w:val="00430DD6"/>
    <w:rsid w:val="0044576E"/>
    <w:rsid w:val="004710F0"/>
    <w:rsid w:val="00473C2A"/>
    <w:rsid w:val="00477B49"/>
    <w:rsid w:val="00481EFA"/>
    <w:rsid w:val="00491643"/>
    <w:rsid w:val="00493FA2"/>
    <w:rsid w:val="004A5334"/>
    <w:rsid w:val="004F4185"/>
    <w:rsid w:val="005143EC"/>
    <w:rsid w:val="005203C1"/>
    <w:rsid w:val="00536C11"/>
    <w:rsid w:val="00551983"/>
    <w:rsid w:val="005C35D3"/>
    <w:rsid w:val="005E0748"/>
    <w:rsid w:val="006159AB"/>
    <w:rsid w:val="00643349"/>
    <w:rsid w:val="00644C78"/>
    <w:rsid w:val="00652F1A"/>
    <w:rsid w:val="0065536D"/>
    <w:rsid w:val="00664048"/>
    <w:rsid w:val="00672DDC"/>
    <w:rsid w:val="006743FF"/>
    <w:rsid w:val="00676DD8"/>
    <w:rsid w:val="0069722B"/>
    <w:rsid w:val="006A79E5"/>
    <w:rsid w:val="006B0517"/>
    <w:rsid w:val="006B4DA4"/>
    <w:rsid w:val="006B5E06"/>
    <w:rsid w:val="006D39CD"/>
    <w:rsid w:val="0072561C"/>
    <w:rsid w:val="00733070"/>
    <w:rsid w:val="00753E6C"/>
    <w:rsid w:val="00776026"/>
    <w:rsid w:val="007A7C02"/>
    <w:rsid w:val="007C789F"/>
    <w:rsid w:val="00811C14"/>
    <w:rsid w:val="0083158F"/>
    <w:rsid w:val="008768A9"/>
    <w:rsid w:val="008857F4"/>
    <w:rsid w:val="00896134"/>
    <w:rsid w:val="008B5360"/>
    <w:rsid w:val="008D0B4D"/>
    <w:rsid w:val="008D1BEF"/>
    <w:rsid w:val="008F7176"/>
    <w:rsid w:val="00911D2B"/>
    <w:rsid w:val="00921EE2"/>
    <w:rsid w:val="00926189"/>
    <w:rsid w:val="0095497F"/>
    <w:rsid w:val="00971E24"/>
    <w:rsid w:val="009814AA"/>
    <w:rsid w:val="0099634C"/>
    <w:rsid w:val="009B1C07"/>
    <w:rsid w:val="009B5BF8"/>
    <w:rsid w:val="009C557A"/>
    <w:rsid w:val="009E4F71"/>
    <w:rsid w:val="009F6C3A"/>
    <w:rsid w:val="00A01CA3"/>
    <w:rsid w:val="00A05975"/>
    <w:rsid w:val="00A30346"/>
    <w:rsid w:val="00A33EB1"/>
    <w:rsid w:val="00A44536"/>
    <w:rsid w:val="00A546CF"/>
    <w:rsid w:val="00A645DF"/>
    <w:rsid w:val="00A736B3"/>
    <w:rsid w:val="00A77889"/>
    <w:rsid w:val="00AC1DAB"/>
    <w:rsid w:val="00AD1D77"/>
    <w:rsid w:val="00AF4000"/>
    <w:rsid w:val="00B0675E"/>
    <w:rsid w:val="00B143D7"/>
    <w:rsid w:val="00B36519"/>
    <w:rsid w:val="00B612A0"/>
    <w:rsid w:val="00B6142B"/>
    <w:rsid w:val="00B837C7"/>
    <w:rsid w:val="00B83B05"/>
    <w:rsid w:val="00B950B7"/>
    <w:rsid w:val="00BD0604"/>
    <w:rsid w:val="00BD3B74"/>
    <w:rsid w:val="00BD5427"/>
    <w:rsid w:val="00BF64F1"/>
    <w:rsid w:val="00C30641"/>
    <w:rsid w:val="00C43231"/>
    <w:rsid w:val="00C51A1A"/>
    <w:rsid w:val="00C66D9B"/>
    <w:rsid w:val="00C727BC"/>
    <w:rsid w:val="00C93164"/>
    <w:rsid w:val="00CB6415"/>
    <w:rsid w:val="00CC03CB"/>
    <w:rsid w:val="00CC3712"/>
    <w:rsid w:val="00CE1D8A"/>
    <w:rsid w:val="00CE21AA"/>
    <w:rsid w:val="00D009E8"/>
    <w:rsid w:val="00D224CF"/>
    <w:rsid w:val="00D236D7"/>
    <w:rsid w:val="00D2463D"/>
    <w:rsid w:val="00D346CE"/>
    <w:rsid w:val="00D55C1A"/>
    <w:rsid w:val="00D8471A"/>
    <w:rsid w:val="00D95A29"/>
    <w:rsid w:val="00D97C29"/>
    <w:rsid w:val="00DB020A"/>
    <w:rsid w:val="00DD16D7"/>
    <w:rsid w:val="00DD3A99"/>
    <w:rsid w:val="00DE49EB"/>
    <w:rsid w:val="00DE4E7B"/>
    <w:rsid w:val="00DE7C14"/>
    <w:rsid w:val="00DF7450"/>
    <w:rsid w:val="00E02B54"/>
    <w:rsid w:val="00E1348F"/>
    <w:rsid w:val="00E66AEA"/>
    <w:rsid w:val="00E927E0"/>
    <w:rsid w:val="00E95BA0"/>
    <w:rsid w:val="00EA0EBA"/>
    <w:rsid w:val="00EA54B3"/>
    <w:rsid w:val="00EB681E"/>
    <w:rsid w:val="00EC1D44"/>
    <w:rsid w:val="00EC5C7E"/>
    <w:rsid w:val="00EF1608"/>
    <w:rsid w:val="00EF3613"/>
    <w:rsid w:val="00F11EE0"/>
    <w:rsid w:val="00F131B8"/>
    <w:rsid w:val="00F7707B"/>
    <w:rsid w:val="00F82ECC"/>
    <w:rsid w:val="00FA223E"/>
    <w:rsid w:val="00FA5F3A"/>
    <w:rsid w:val="00FA60C5"/>
    <w:rsid w:val="00FB18C0"/>
    <w:rsid w:val="00FC0F40"/>
    <w:rsid w:val="00FE4B98"/>
    <w:rsid w:val="00FE6A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34A"/>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24234A"/>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24234A"/>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24234A"/>
    <w:pPr>
      <w:widowControl/>
      <w:spacing w:after="200" w:line="276" w:lineRule="auto"/>
      <w:outlineLvl w:val="2"/>
    </w:pPr>
    <w:rPr>
      <w:rFonts w:ascii="XO Thames" w:hAnsi="XO Thames"/>
      <w:b/>
      <w:i/>
    </w:rPr>
  </w:style>
  <w:style w:type="paragraph" w:styleId="4">
    <w:name w:val="heading 4"/>
    <w:basedOn w:val="a"/>
    <w:next w:val="a"/>
    <w:link w:val="40"/>
    <w:uiPriority w:val="9"/>
    <w:qFormat/>
    <w:rsid w:val="0024234A"/>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24234A"/>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234A"/>
    <w:rPr>
      <w:rFonts w:ascii="XO Thames" w:eastAsia="Times New Roman" w:hAnsi="XO Thames" w:cs="Times New Roman"/>
      <w:b/>
      <w:sz w:val="32"/>
      <w:szCs w:val="20"/>
    </w:rPr>
  </w:style>
  <w:style w:type="character" w:customStyle="1" w:styleId="20">
    <w:name w:val="Заголовок 2 Знак"/>
    <w:basedOn w:val="a0"/>
    <w:link w:val="2"/>
    <w:uiPriority w:val="9"/>
    <w:rsid w:val="0024234A"/>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24234A"/>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24234A"/>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24234A"/>
    <w:rPr>
      <w:rFonts w:ascii="XO Thames" w:eastAsia="Times New Roman" w:hAnsi="XO Thames" w:cs="Times New Roman"/>
      <w:b/>
      <w:color w:val="000000"/>
      <w:szCs w:val="20"/>
    </w:rPr>
  </w:style>
  <w:style w:type="character" w:customStyle="1" w:styleId="11">
    <w:name w:val="Обычный1"/>
    <w:rsid w:val="0024234A"/>
    <w:rPr>
      <w:rFonts w:ascii="Arial" w:hAnsi="Arial"/>
      <w:sz w:val="20"/>
    </w:rPr>
  </w:style>
  <w:style w:type="paragraph" w:styleId="21">
    <w:name w:val="toc 2"/>
    <w:basedOn w:val="a"/>
    <w:next w:val="a"/>
    <w:link w:val="22"/>
    <w:rsid w:val="0024234A"/>
    <w:pPr>
      <w:widowControl/>
      <w:spacing w:after="200" w:line="276" w:lineRule="auto"/>
      <w:ind w:left="200"/>
    </w:pPr>
    <w:rPr>
      <w:rFonts w:ascii="Calibri" w:hAnsi="Calibri"/>
      <w:sz w:val="22"/>
    </w:rPr>
  </w:style>
  <w:style w:type="character" w:customStyle="1" w:styleId="22">
    <w:name w:val="Оглавление 2 Знак"/>
    <w:link w:val="21"/>
    <w:locked/>
    <w:rsid w:val="0024234A"/>
    <w:rPr>
      <w:rFonts w:ascii="Calibri" w:eastAsia="Times New Roman" w:hAnsi="Calibri" w:cs="Times New Roman"/>
      <w:color w:val="000000"/>
      <w:szCs w:val="20"/>
      <w:lang w:eastAsia="ru-RU"/>
    </w:rPr>
  </w:style>
  <w:style w:type="paragraph" w:styleId="41">
    <w:name w:val="toc 4"/>
    <w:basedOn w:val="a"/>
    <w:next w:val="a"/>
    <w:link w:val="42"/>
    <w:rsid w:val="0024234A"/>
    <w:pPr>
      <w:widowControl/>
      <w:spacing w:after="200" w:line="276" w:lineRule="auto"/>
      <w:ind w:left="600"/>
    </w:pPr>
    <w:rPr>
      <w:rFonts w:ascii="Calibri" w:hAnsi="Calibri"/>
      <w:sz w:val="22"/>
    </w:rPr>
  </w:style>
  <w:style w:type="character" w:customStyle="1" w:styleId="42">
    <w:name w:val="Оглавление 4 Знак"/>
    <w:link w:val="41"/>
    <w:locked/>
    <w:rsid w:val="0024234A"/>
    <w:rPr>
      <w:rFonts w:ascii="Calibri" w:eastAsia="Times New Roman" w:hAnsi="Calibri" w:cs="Times New Roman"/>
      <w:color w:val="000000"/>
      <w:szCs w:val="20"/>
      <w:lang w:eastAsia="ru-RU"/>
    </w:rPr>
  </w:style>
  <w:style w:type="paragraph" w:styleId="a3">
    <w:name w:val="footer"/>
    <w:basedOn w:val="a"/>
    <w:link w:val="a4"/>
    <w:uiPriority w:val="99"/>
    <w:rsid w:val="0024234A"/>
    <w:pPr>
      <w:tabs>
        <w:tab w:val="center" w:pos="4677"/>
        <w:tab w:val="right" w:pos="9355"/>
      </w:tabs>
    </w:pPr>
    <w:rPr>
      <w:color w:val="auto"/>
    </w:rPr>
  </w:style>
  <w:style w:type="character" w:customStyle="1" w:styleId="a4">
    <w:name w:val="Нижний колонтитул Знак"/>
    <w:basedOn w:val="a0"/>
    <w:link w:val="a3"/>
    <w:uiPriority w:val="99"/>
    <w:rsid w:val="0024234A"/>
    <w:rPr>
      <w:rFonts w:ascii="Arial" w:eastAsia="Times New Roman" w:hAnsi="Arial" w:cs="Times New Roman"/>
      <w:sz w:val="20"/>
      <w:szCs w:val="20"/>
    </w:rPr>
  </w:style>
  <w:style w:type="paragraph" w:styleId="6">
    <w:name w:val="toc 6"/>
    <w:basedOn w:val="a"/>
    <w:next w:val="a"/>
    <w:link w:val="60"/>
    <w:rsid w:val="0024234A"/>
    <w:pPr>
      <w:widowControl/>
      <w:spacing w:after="200" w:line="276" w:lineRule="auto"/>
      <w:ind w:left="1000"/>
    </w:pPr>
    <w:rPr>
      <w:rFonts w:ascii="Calibri" w:hAnsi="Calibri"/>
      <w:sz w:val="22"/>
    </w:rPr>
  </w:style>
  <w:style w:type="character" w:customStyle="1" w:styleId="60">
    <w:name w:val="Оглавление 6 Знак"/>
    <w:link w:val="6"/>
    <w:locked/>
    <w:rsid w:val="0024234A"/>
    <w:rPr>
      <w:rFonts w:ascii="Calibri" w:eastAsia="Times New Roman" w:hAnsi="Calibri" w:cs="Times New Roman"/>
      <w:color w:val="000000"/>
      <w:szCs w:val="20"/>
      <w:lang w:eastAsia="ru-RU"/>
    </w:rPr>
  </w:style>
  <w:style w:type="paragraph" w:styleId="7">
    <w:name w:val="toc 7"/>
    <w:basedOn w:val="a"/>
    <w:next w:val="a"/>
    <w:link w:val="70"/>
    <w:rsid w:val="0024234A"/>
    <w:pPr>
      <w:widowControl/>
      <w:spacing w:after="200" w:line="276" w:lineRule="auto"/>
      <w:ind w:left="1200"/>
    </w:pPr>
    <w:rPr>
      <w:rFonts w:ascii="Calibri" w:hAnsi="Calibri"/>
      <w:sz w:val="22"/>
    </w:rPr>
  </w:style>
  <w:style w:type="character" w:customStyle="1" w:styleId="70">
    <w:name w:val="Оглавление 7 Знак"/>
    <w:link w:val="7"/>
    <w:locked/>
    <w:rsid w:val="0024234A"/>
    <w:rPr>
      <w:rFonts w:ascii="Calibri" w:eastAsia="Times New Roman" w:hAnsi="Calibri" w:cs="Times New Roman"/>
      <w:color w:val="000000"/>
      <w:szCs w:val="20"/>
      <w:lang w:eastAsia="ru-RU"/>
    </w:rPr>
  </w:style>
  <w:style w:type="paragraph" w:customStyle="1" w:styleId="ConsPlusNormal">
    <w:name w:val="ConsPlusNormal"/>
    <w:link w:val="ConsPlusNormal1"/>
    <w:rsid w:val="0024234A"/>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24234A"/>
    <w:rPr>
      <w:rFonts w:ascii="Times New Roman" w:eastAsia="Times New Roman" w:hAnsi="Times New Roman" w:cs="Times New Roman"/>
      <w:sz w:val="24"/>
      <w:lang w:eastAsia="ru-RU"/>
    </w:rPr>
  </w:style>
  <w:style w:type="paragraph" w:customStyle="1" w:styleId="12">
    <w:name w:val="Основной шрифт абзаца1"/>
    <w:rsid w:val="0024234A"/>
    <w:rPr>
      <w:rFonts w:ascii="Calibri" w:eastAsia="Times New Roman" w:hAnsi="Calibri" w:cs="Times New Roman"/>
      <w:color w:val="000000"/>
      <w:szCs w:val="20"/>
      <w:lang w:eastAsia="ru-RU"/>
    </w:rPr>
  </w:style>
  <w:style w:type="paragraph" w:styleId="31">
    <w:name w:val="toc 3"/>
    <w:basedOn w:val="a"/>
    <w:next w:val="a"/>
    <w:link w:val="32"/>
    <w:rsid w:val="0024234A"/>
    <w:pPr>
      <w:widowControl/>
      <w:spacing w:after="200" w:line="276" w:lineRule="auto"/>
      <w:ind w:left="400"/>
    </w:pPr>
    <w:rPr>
      <w:rFonts w:ascii="Calibri" w:hAnsi="Calibri"/>
      <w:sz w:val="22"/>
    </w:rPr>
  </w:style>
  <w:style w:type="character" w:customStyle="1" w:styleId="32">
    <w:name w:val="Оглавление 3 Знак"/>
    <w:link w:val="31"/>
    <w:locked/>
    <w:rsid w:val="0024234A"/>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24234A"/>
    <w:rPr>
      <w:color w:val="auto"/>
      <w:sz w:val="20"/>
      <w:vertAlign w:val="superscript"/>
    </w:rPr>
  </w:style>
  <w:style w:type="character" w:styleId="a5">
    <w:name w:val="footnote reference"/>
    <w:link w:val="13"/>
    <w:uiPriority w:val="99"/>
    <w:rsid w:val="0024234A"/>
    <w:rPr>
      <w:rFonts w:ascii="Calibri" w:eastAsia="Times New Roman" w:hAnsi="Calibri" w:cs="Times New Roman"/>
      <w:sz w:val="20"/>
      <w:szCs w:val="20"/>
      <w:vertAlign w:val="superscript"/>
    </w:rPr>
  </w:style>
  <w:style w:type="paragraph" w:styleId="a6">
    <w:name w:val="Balloon Text"/>
    <w:basedOn w:val="a"/>
    <w:link w:val="a7"/>
    <w:uiPriority w:val="99"/>
    <w:rsid w:val="0024234A"/>
    <w:rPr>
      <w:rFonts w:ascii="Tahoma" w:hAnsi="Tahoma"/>
      <w:color w:val="auto"/>
      <w:sz w:val="16"/>
    </w:rPr>
  </w:style>
  <w:style w:type="character" w:customStyle="1" w:styleId="a7">
    <w:name w:val="Текст выноски Знак"/>
    <w:basedOn w:val="a0"/>
    <w:link w:val="a6"/>
    <w:uiPriority w:val="99"/>
    <w:rsid w:val="0024234A"/>
    <w:rPr>
      <w:rFonts w:ascii="Tahoma" w:eastAsia="Times New Roman" w:hAnsi="Tahoma" w:cs="Times New Roman"/>
      <w:sz w:val="16"/>
      <w:szCs w:val="20"/>
    </w:rPr>
  </w:style>
  <w:style w:type="paragraph" w:styleId="a8">
    <w:name w:val="List Paragraph"/>
    <w:basedOn w:val="a"/>
    <w:link w:val="a9"/>
    <w:rsid w:val="0024234A"/>
    <w:pPr>
      <w:ind w:left="720"/>
      <w:contextualSpacing/>
    </w:pPr>
    <w:rPr>
      <w:color w:val="auto"/>
    </w:rPr>
  </w:style>
  <w:style w:type="character" w:customStyle="1" w:styleId="a9">
    <w:name w:val="Абзац списка Знак"/>
    <w:link w:val="a8"/>
    <w:locked/>
    <w:rsid w:val="0024234A"/>
    <w:rPr>
      <w:rFonts w:ascii="Arial" w:eastAsia="Times New Roman" w:hAnsi="Arial" w:cs="Times New Roman"/>
      <w:sz w:val="20"/>
      <w:szCs w:val="20"/>
    </w:rPr>
  </w:style>
  <w:style w:type="paragraph" w:customStyle="1" w:styleId="14">
    <w:name w:val="Гиперссылка1"/>
    <w:basedOn w:val="12"/>
    <w:link w:val="aa"/>
    <w:uiPriority w:val="99"/>
    <w:rsid w:val="0024234A"/>
    <w:rPr>
      <w:color w:val="0000FF"/>
      <w:sz w:val="20"/>
      <w:u w:val="single"/>
    </w:rPr>
  </w:style>
  <w:style w:type="character" w:styleId="aa">
    <w:name w:val="Hyperlink"/>
    <w:link w:val="14"/>
    <w:uiPriority w:val="99"/>
    <w:rsid w:val="0024234A"/>
    <w:rPr>
      <w:rFonts w:ascii="Calibri" w:eastAsia="Times New Roman" w:hAnsi="Calibri" w:cs="Times New Roman"/>
      <w:color w:val="0000FF"/>
      <w:sz w:val="20"/>
      <w:szCs w:val="20"/>
      <w:u w:val="single"/>
    </w:rPr>
  </w:style>
  <w:style w:type="paragraph" w:customStyle="1" w:styleId="Footnote">
    <w:name w:val="Footnote"/>
    <w:basedOn w:val="a"/>
    <w:link w:val="Footnote1"/>
    <w:rsid w:val="0024234A"/>
    <w:rPr>
      <w:color w:val="auto"/>
    </w:rPr>
  </w:style>
  <w:style w:type="character" w:customStyle="1" w:styleId="Footnote1">
    <w:name w:val="Footnote1"/>
    <w:link w:val="Footnote"/>
    <w:locked/>
    <w:rsid w:val="0024234A"/>
    <w:rPr>
      <w:rFonts w:ascii="Arial" w:eastAsia="Times New Roman" w:hAnsi="Arial" w:cs="Times New Roman"/>
      <w:sz w:val="20"/>
      <w:szCs w:val="20"/>
    </w:rPr>
  </w:style>
  <w:style w:type="paragraph" w:styleId="15">
    <w:name w:val="toc 1"/>
    <w:basedOn w:val="a"/>
    <w:next w:val="a"/>
    <w:link w:val="16"/>
    <w:rsid w:val="0024234A"/>
    <w:pPr>
      <w:widowControl/>
      <w:spacing w:after="200" w:line="276" w:lineRule="auto"/>
    </w:pPr>
    <w:rPr>
      <w:rFonts w:ascii="XO Thames" w:hAnsi="XO Thames"/>
      <w:b/>
      <w:color w:val="auto"/>
    </w:rPr>
  </w:style>
  <w:style w:type="character" w:customStyle="1" w:styleId="16">
    <w:name w:val="Оглавление 1 Знак"/>
    <w:link w:val="15"/>
    <w:locked/>
    <w:rsid w:val="0024234A"/>
    <w:rPr>
      <w:rFonts w:ascii="XO Thames" w:eastAsia="Times New Roman" w:hAnsi="XO Thames" w:cs="Times New Roman"/>
      <w:b/>
      <w:sz w:val="20"/>
      <w:szCs w:val="20"/>
    </w:rPr>
  </w:style>
  <w:style w:type="paragraph" w:customStyle="1" w:styleId="HeaderandFooter">
    <w:name w:val="Header and Footer"/>
    <w:link w:val="HeaderandFooter1"/>
    <w:rsid w:val="0024234A"/>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24234A"/>
    <w:rPr>
      <w:rFonts w:ascii="XO Thames" w:eastAsia="Times New Roman" w:hAnsi="XO Thames" w:cs="Calibri"/>
      <w:color w:val="000000"/>
      <w:lang w:eastAsia="ru-RU"/>
    </w:rPr>
  </w:style>
  <w:style w:type="paragraph" w:styleId="9">
    <w:name w:val="toc 9"/>
    <w:basedOn w:val="a"/>
    <w:next w:val="a"/>
    <w:link w:val="90"/>
    <w:rsid w:val="0024234A"/>
    <w:pPr>
      <w:widowControl/>
      <w:spacing w:after="200" w:line="276" w:lineRule="auto"/>
      <w:ind w:left="1600"/>
    </w:pPr>
    <w:rPr>
      <w:rFonts w:ascii="Calibri" w:hAnsi="Calibri"/>
      <w:sz w:val="22"/>
    </w:rPr>
  </w:style>
  <w:style w:type="character" w:customStyle="1" w:styleId="90">
    <w:name w:val="Оглавление 9 Знак"/>
    <w:link w:val="9"/>
    <w:locked/>
    <w:rsid w:val="0024234A"/>
    <w:rPr>
      <w:rFonts w:ascii="Calibri" w:eastAsia="Times New Roman" w:hAnsi="Calibri" w:cs="Times New Roman"/>
      <w:color w:val="000000"/>
      <w:szCs w:val="20"/>
      <w:lang w:eastAsia="ru-RU"/>
    </w:rPr>
  </w:style>
  <w:style w:type="paragraph" w:styleId="8">
    <w:name w:val="toc 8"/>
    <w:basedOn w:val="a"/>
    <w:next w:val="a"/>
    <w:link w:val="80"/>
    <w:rsid w:val="0024234A"/>
    <w:pPr>
      <w:widowControl/>
      <w:spacing w:after="200" w:line="276" w:lineRule="auto"/>
      <w:ind w:left="1400"/>
    </w:pPr>
    <w:rPr>
      <w:rFonts w:ascii="Calibri" w:hAnsi="Calibri"/>
      <w:sz w:val="22"/>
    </w:rPr>
  </w:style>
  <w:style w:type="character" w:customStyle="1" w:styleId="80">
    <w:name w:val="Оглавление 8 Знак"/>
    <w:link w:val="8"/>
    <w:locked/>
    <w:rsid w:val="0024234A"/>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24234A"/>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24234A"/>
    <w:rPr>
      <w:rFonts w:ascii="Courier New" w:eastAsia="Times New Roman" w:hAnsi="Courier New" w:cs="Calibri"/>
      <w:color w:val="000000"/>
      <w:lang w:eastAsia="ru-RU"/>
    </w:rPr>
  </w:style>
  <w:style w:type="paragraph" w:styleId="33">
    <w:name w:val="Body Text Indent 3"/>
    <w:basedOn w:val="a"/>
    <w:link w:val="34"/>
    <w:uiPriority w:val="99"/>
    <w:rsid w:val="0024234A"/>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24234A"/>
    <w:rPr>
      <w:rFonts w:ascii="Times New Roman" w:eastAsia="Times New Roman" w:hAnsi="Times New Roman" w:cs="Times New Roman"/>
      <w:sz w:val="28"/>
      <w:szCs w:val="20"/>
    </w:rPr>
  </w:style>
  <w:style w:type="paragraph" w:styleId="51">
    <w:name w:val="toc 5"/>
    <w:basedOn w:val="a"/>
    <w:next w:val="a"/>
    <w:link w:val="52"/>
    <w:rsid w:val="0024234A"/>
    <w:pPr>
      <w:widowControl/>
      <w:spacing w:after="200" w:line="276" w:lineRule="auto"/>
      <w:ind w:left="800"/>
    </w:pPr>
    <w:rPr>
      <w:rFonts w:ascii="Calibri" w:hAnsi="Calibri"/>
      <w:sz w:val="22"/>
    </w:rPr>
  </w:style>
  <w:style w:type="character" w:customStyle="1" w:styleId="52">
    <w:name w:val="Оглавление 5 Знак"/>
    <w:link w:val="51"/>
    <w:locked/>
    <w:rsid w:val="0024234A"/>
    <w:rPr>
      <w:rFonts w:ascii="Calibri" w:eastAsia="Times New Roman" w:hAnsi="Calibri" w:cs="Times New Roman"/>
      <w:color w:val="000000"/>
      <w:szCs w:val="20"/>
      <w:lang w:eastAsia="ru-RU"/>
    </w:rPr>
  </w:style>
  <w:style w:type="paragraph" w:customStyle="1" w:styleId="ConsPlusCell">
    <w:name w:val="ConsPlusCell"/>
    <w:link w:val="ConsPlusCell1"/>
    <w:rsid w:val="0024234A"/>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24234A"/>
    <w:rPr>
      <w:rFonts w:ascii="Courier New" w:eastAsia="Times New Roman" w:hAnsi="Courier New" w:cs="Calibri"/>
      <w:color w:val="000000"/>
      <w:lang w:eastAsia="ru-RU"/>
    </w:rPr>
  </w:style>
  <w:style w:type="paragraph" w:styleId="ab">
    <w:name w:val="header"/>
    <w:basedOn w:val="a"/>
    <w:link w:val="ac"/>
    <w:uiPriority w:val="99"/>
    <w:rsid w:val="0024234A"/>
    <w:pPr>
      <w:tabs>
        <w:tab w:val="center" w:pos="4677"/>
        <w:tab w:val="right" w:pos="9355"/>
      </w:tabs>
    </w:pPr>
    <w:rPr>
      <w:color w:val="auto"/>
    </w:rPr>
  </w:style>
  <w:style w:type="character" w:customStyle="1" w:styleId="ac">
    <w:name w:val="Верхний колонтитул Знак"/>
    <w:basedOn w:val="a0"/>
    <w:link w:val="ab"/>
    <w:uiPriority w:val="99"/>
    <w:rsid w:val="0024234A"/>
    <w:rPr>
      <w:rFonts w:ascii="Arial" w:eastAsia="Times New Roman" w:hAnsi="Arial" w:cs="Times New Roman"/>
      <w:sz w:val="20"/>
      <w:szCs w:val="20"/>
    </w:rPr>
  </w:style>
  <w:style w:type="paragraph" w:styleId="ad">
    <w:name w:val="Subtitle"/>
    <w:basedOn w:val="a"/>
    <w:next w:val="a"/>
    <w:link w:val="ae"/>
    <w:uiPriority w:val="11"/>
    <w:qFormat/>
    <w:rsid w:val="0024234A"/>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24234A"/>
    <w:rPr>
      <w:rFonts w:ascii="XO Thames" w:eastAsia="Times New Roman" w:hAnsi="XO Thames" w:cs="Times New Roman"/>
      <w:i/>
      <w:color w:val="616161"/>
      <w:sz w:val="24"/>
      <w:szCs w:val="20"/>
    </w:rPr>
  </w:style>
  <w:style w:type="paragraph" w:customStyle="1" w:styleId="toc10">
    <w:name w:val="toc 10"/>
    <w:next w:val="a"/>
    <w:link w:val="toc101"/>
    <w:rsid w:val="0024234A"/>
    <w:pPr>
      <w:ind w:left="1800"/>
    </w:pPr>
    <w:rPr>
      <w:rFonts w:ascii="Calibri" w:eastAsia="Times New Roman" w:hAnsi="Calibri" w:cs="Times New Roman"/>
      <w:color w:val="000000"/>
      <w:szCs w:val="20"/>
      <w:lang w:eastAsia="ru-RU"/>
    </w:rPr>
  </w:style>
  <w:style w:type="character" w:customStyle="1" w:styleId="toc101">
    <w:name w:val="toc 101"/>
    <w:link w:val="toc10"/>
    <w:locked/>
    <w:rsid w:val="0024234A"/>
    <w:rPr>
      <w:rFonts w:ascii="Calibri" w:eastAsia="Times New Roman" w:hAnsi="Calibri" w:cs="Times New Roman"/>
      <w:color w:val="000000"/>
      <w:szCs w:val="20"/>
      <w:lang w:eastAsia="ru-RU"/>
    </w:rPr>
  </w:style>
  <w:style w:type="paragraph" w:styleId="af">
    <w:name w:val="Title"/>
    <w:basedOn w:val="a"/>
    <w:next w:val="a"/>
    <w:link w:val="af0"/>
    <w:uiPriority w:val="10"/>
    <w:qFormat/>
    <w:rsid w:val="0024234A"/>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24234A"/>
    <w:rPr>
      <w:rFonts w:ascii="XO Thames" w:eastAsia="Times New Roman" w:hAnsi="XO Thames" w:cs="Times New Roman"/>
      <w:b/>
      <w:sz w:val="52"/>
      <w:szCs w:val="20"/>
    </w:rPr>
  </w:style>
  <w:style w:type="paragraph" w:customStyle="1" w:styleId="ConsPlusTitle">
    <w:name w:val="ConsPlusTitle"/>
    <w:link w:val="ConsPlusTitle1"/>
    <w:rsid w:val="0024234A"/>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24234A"/>
    <w:rPr>
      <w:rFonts w:ascii="Times New Roman" w:eastAsia="Times New Roman" w:hAnsi="Times New Roman" w:cs="Times New Roman"/>
      <w:b/>
      <w:sz w:val="24"/>
      <w:lang w:eastAsia="ru-RU"/>
    </w:rPr>
  </w:style>
  <w:style w:type="paragraph" w:styleId="af1">
    <w:name w:val="footnote text"/>
    <w:basedOn w:val="a"/>
    <w:link w:val="af2"/>
    <w:semiHidden/>
    <w:rsid w:val="0024234A"/>
    <w:pPr>
      <w:widowControl/>
      <w:suppressAutoHyphens/>
    </w:pPr>
    <w:rPr>
      <w:rFonts w:ascii="Times New Roman" w:hAnsi="Times New Roman"/>
      <w:color w:val="auto"/>
      <w:lang w:eastAsia="ar-SA"/>
    </w:rPr>
  </w:style>
  <w:style w:type="character" w:customStyle="1" w:styleId="af2">
    <w:name w:val="Текст сноски Знак"/>
    <w:basedOn w:val="a0"/>
    <w:link w:val="af1"/>
    <w:semiHidden/>
    <w:rsid w:val="0024234A"/>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24234A"/>
    <w:rPr>
      <w:rFonts w:cs="Times New Roman"/>
      <w:color w:val="605E5C"/>
      <w:shd w:val="clear" w:color="auto" w:fill="E1DFDD"/>
    </w:rPr>
  </w:style>
  <w:style w:type="character" w:styleId="af3">
    <w:name w:val="annotation reference"/>
    <w:uiPriority w:val="99"/>
    <w:semiHidden/>
    <w:unhideWhenUsed/>
    <w:rsid w:val="0024234A"/>
    <w:rPr>
      <w:rFonts w:cs="Times New Roman"/>
      <w:sz w:val="16"/>
      <w:szCs w:val="16"/>
    </w:rPr>
  </w:style>
  <w:style w:type="paragraph" w:styleId="af4">
    <w:name w:val="annotation text"/>
    <w:basedOn w:val="a"/>
    <w:link w:val="af5"/>
    <w:uiPriority w:val="99"/>
    <w:semiHidden/>
    <w:unhideWhenUsed/>
    <w:rsid w:val="0024234A"/>
    <w:rPr>
      <w:color w:val="auto"/>
    </w:rPr>
  </w:style>
  <w:style w:type="character" w:customStyle="1" w:styleId="af5">
    <w:name w:val="Текст примечания Знак"/>
    <w:basedOn w:val="a0"/>
    <w:link w:val="af4"/>
    <w:uiPriority w:val="99"/>
    <w:semiHidden/>
    <w:rsid w:val="0024234A"/>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24234A"/>
    <w:rPr>
      <w:b/>
      <w:bCs/>
    </w:rPr>
  </w:style>
  <w:style w:type="character" w:customStyle="1" w:styleId="af7">
    <w:name w:val="Тема примечания Знак"/>
    <w:basedOn w:val="af5"/>
    <w:link w:val="af6"/>
    <w:uiPriority w:val="99"/>
    <w:semiHidden/>
    <w:rsid w:val="0024234A"/>
    <w:rPr>
      <w:rFonts w:ascii="Arial" w:eastAsia="Times New Roman" w:hAnsi="Arial" w:cs="Times New Roman"/>
      <w:b/>
      <w:bCs/>
      <w:sz w:val="20"/>
      <w:szCs w:val="20"/>
    </w:rPr>
  </w:style>
  <w:style w:type="paragraph" w:styleId="HTML">
    <w:name w:val="HTML Preformatted"/>
    <w:basedOn w:val="a"/>
    <w:link w:val="HTML0"/>
    <w:uiPriority w:val="99"/>
    <w:unhideWhenUsed/>
    <w:rsid w:val="00242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24234A"/>
    <w:rPr>
      <w:rFonts w:ascii="Courier New" w:eastAsia="Times New Roman" w:hAnsi="Courier New" w:cs="Courier New"/>
      <w:sz w:val="20"/>
      <w:szCs w:val="20"/>
      <w:lang w:eastAsia="ru-RU"/>
    </w:rPr>
  </w:style>
  <w:style w:type="paragraph" w:styleId="af8">
    <w:name w:val="endnote text"/>
    <w:basedOn w:val="a"/>
    <w:link w:val="af9"/>
    <w:semiHidden/>
    <w:rsid w:val="0024234A"/>
    <w:pPr>
      <w:widowControl/>
    </w:pPr>
    <w:rPr>
      <w:rFonts w:ascii="Times New Roman" w:hAnsi="Times New Roman"/>
      <w:color w:val="auto"/>
    </w:rPr>
  </w:style>
  <w:style w:type="character" w:customStyle="1" w:styleId="af9">
    <w:name w:val="Текст концевой сноски Знак"/>
    <w:basedOn w:val="a0"/>
    <w:link w:val="af8"/>
    <w:semiHidden/>
    <w:rsid w:val="0024234A"/>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34A"/>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24234A"/>
    <w:pPr>
      <w:widowControl/>
      <w:spacing w:before="120" w:after="120" w:line="276" w:lineRule="auto"/>
      <w:outlineLvl w:val="0"/>
    </w:pPr>
    <w:rPr>
      <w:rFonts w:ascii="XO Thames" w:hAnsi="XO Thames"/>
      <w:b/>
      <w:color w:val="auto"/>
      <w:sz w:val="32"/>
      <w:lang w:val="x-none" w:eastAsia="x-none"/>
    </w:rPr>
  </w:style>
  <w:style w:type="paragraph" w:styleId="2">
    <w:name w:val="heading 2"/>
    <w:basedOn w:val="a"/>
    <w:next w:val="a"/>
    <w:link w:val="20"/>
    <w:uiPriority w:val="9"/>
    <w:qFormat/>
    <w:rsid w:val="0024234A"/>
    <w:pPr>
      <w:widowControl/>
      <w:spacing w:before="120" w:after="120" w:line="276" w:lineRule="auto"/>
      <w:outlineLvl w:val="1"/>
    </w:pPr>
    <w:rPr>
      <w:rFonts w:ascii="XO Thames" w:hAnsi="XO Thames"/>
      <w:b/>
      <w:color w:val="00A0FF"/>
      <w:sz w:val="26"/>
      <w:lang w:val="x-none" w:eastAsia="x-none"/>
    </w:rPr>
  </w:style>
  <w:style w:type="paragraph" w:styleId="3">
    <w:name w:val="heading 3"/>
    <w:basedOn w:val="a"/>
    <w:next w:val="a"/>
    <w:link w:val="30"/>
    <w:uiPriority w:val="9"/>
    <w:qFormat/>
    <w:rsid w:val="0024234A"/>
    <w:pPr>
      <w:widowControl/>
      <w:spacing w:after="200" w:line="276" w:lineRule="auto"/>
      <w:outlineLvl w:val="2"/>
    </w:pPr>
    <w:rPr>
      <w:rFonts w:ascii="XO Thames" w:hAnsi="XO Thames"/>
      <w:b/>
      <w:i/>
      <w:lang w:val="x-none" w:eastAsia="x-none"/>
    </w:rPr>
  </w:style>
  <w:style w:type="paragraph" w:styleId="4">
    <w:name w:val="heading 4"/>
    <w:basedOn w:val="a"/>
    <w:next w:val="a"/>
    <w:link w:val="40"/>
    <w:uiPriority w:val="9"/>
    <w:qFormat/>
    <w:rsid w:val="0024234A"/>
    <w:pPr>
      <w:widowControl/>
      <w:spacing w:before="120" w:after="120" w:line="276" w:lineRule="auto"/>
      <w:outlineLvl w:val="3"/>
    </w:pPr>
    <w:rPr>
      <w:rFonts w:ascii="XO Thames" w:hAnsi="XO Thames"/>
      <w:b/>
      <w:color w:val="595959"/>
      <w:sz w:val="26"/>
      <w:lang w:val="x-none" w:eastAsia="x-none"/>
    </w:rPr>
  </w:style>
  <w:style w:type="paragraph" w:styleId="5">
    <w:name w:val="heading 5"/>
    <w:basedOn w:val="a"/>
    <w:next w:val="a"/>
    <w:link w:val="50"/>
    <w:uiPriority w:val="9"/>
    <w:qFormat/>
    <w:rsid w:val="0024234A"/>
    <w:pPr>
      <w:widowControl/>
      <w:spacing w:before="120" w:after="120" w:line="276" w:lineRule="auto"/>
      <w:outlineLvl w:val="4"/>
    </w:pPr>
    <w:rPr>
      <w:rFonts w:ascii="XO Thames" w:hAnsi="XO Thames"/>
      <w:b/>
      <w:sz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234A"/>
    <w:rPr>
      <w:rFonts w:ascii="XO Thames" w:eastAsia="Times New Roman" w:hAnsi="XO Thames" w:cs="Times New Roman"/>
      <w:b/>
      <w:sz w:val="32"/>
      <w:szCs w:val="20"/>
      <w:lang w:val="x-none" w:eastAsia="x-none"/>
    </w:rPr>
  </w:style>
  <w:style w:type="character" w:customStyle="1" w:styleId="20">
    <w:name w:val="Заголовок 2 Знак"/>
    <w:basedOn w:val="a0"/>
    <w:link w:val="2"/>
    <w:uiPriority w:val="9"/>
    <w:rsid w:val="0024234A"/>
    <w:rPr>
      <w:rFonts w:ascii="XO Thames" w:eastAsia="Times New Roman" w:hAnsi="XO Thames" w:cs="Times New Roman"/>
      <w:b/>
      <w:color w:val="00A0FF"/>
      <w:sz w:val="26"/>
      <w:szCs w:val="20"/>
      <w:lang w:val="x-none" w:eastAsia="x-none"/>
    </w:rPr>
  </w:style>
  <w:style w:type="character" w:customStyle="1" w:styleId="30">
    <w:name w:val="Заголовок 3 Знак"/>
    <w:basedOn w:val="a0"/>
    <w:link w:val="3"/>
    <w:uiPriority w:val="9"/>
    <w:rsid w:val="0024234A"/>
    <w:rPr>
      <w:rFonts w:ascii="XO Thames" w:eastAsia="Times New Roman" w:hAnsi="XO Thames" w:cs="Times New Roman"/>
      <w:b/>
      <w:i/>
      <w:color w:val="000000"/>
      <w:sz w:val="20"/>
      <w:szCs w:val="20"/>
      <w:lang w:val="x-none" w:eastAsia="x-none"/>
    </w:rPr>
  </w:style>
  <w:style w:type="character" w:customStyle="1" w:styleId="40">
    <w:name w:val="Заголовок 4 Знак"/>
    <w:basedOn w:val="a0"/>
    <w:link w:val="4"/>
    <w:uiPriority w:val="9"/>
    <w:rsid w:val="0024234A"/>
    <w:rPr>
      <w:rFonts w:ascii="XO Thames" w:eastAsia="Times New Roman" w:hAnsi="XO Thames" w:cs="Times New Roman"/>
      <w:b/>
      <w:color w:val="595959"/>
      <w:sz w:val="26"/>
      <w:szCs w:val="20"/>
      <w:lang w:val="x-none" w:eastAsia="x-none"/>
    </w:rPr>
  </w:style>
  <w:style w:type="character" w:customStyle="1" w:styleId="50">
    <w:name w:val="Заголовок 5 Знак"/>
    <w:basedOn w:val="a0"/>
    <w:link w:val="5"/>
    <w:uiPriority w:val="9"/>
    <w:rsid w:val="0024234A"/>
    <w:rPr>
      <w:rFonts w:ascii="XO Thames" w:eastAsia="Times New Roman" w:hAnsi="XO Thames" w:cs="Times New Roman"/>
      <w:b/>
      <w:color w:val="000000"/>
      <w:szCs w:val="20"/>
      <w:lang w:val="x-none" w:eastAsia="x-none"/>
    </w:rPr>
  </w:style>
  <w:style w:type="character" w:customStyle="1" w:styleId="11">
    <w:name w:val="Обычный1"/>
    <w:rsid w:val="0024234A"/>
    <w:rPr>
      <w:rFonts w:ascii="Arial" w:hAnsi="Arial"/>
      <w:sz w:val="20"/>
    </w:rPr>
  </w:style>
  <w:style w:type="paragraph" w:styleId="21">
    <w:name w:val="toc 2"/>
    <w:basedOn w:val="a"/>
    <w:next w:val="a"/>
    <w:link w:val="22"/>
    <w:rsid w:val="0024234A"/>
    <w:pPr>
      <w:widowControl/>
      <w:spacing w:after="200" w:line="276" w:lineRule="auto"/>
      <w:ind w:left="200"/>
    </w:pPr>
    <w:rPr>
      <w:rFonts w:ascii="Calibri" w:hAnsi="Calibri"/>
      <w:sz w:val="22"/>
    </w:rPr>
  </w:style>
  <w:style w:type="character" w:customStyle="1" w:styleId="22">
    <w:name w:val="Оглавление 2 Знак"/>
    <w:link w:val="21"/>
    <w:locked/>
    <w:rsid w:val="0024234A"/>
    <w:rPr>
      <w:rFonts w:ascii="Calibri" w:eastAsia="Times New Roman" w:hAnsi="Calibri" w:cs="Times New Roman"/>
      <w:color w:val="000000"/>
      <w:szCs w:val="20"/>
      <w:lang w:eastAsia="ru-RU"/>
    </w:rPr>
  </w:style>
  <w:style w:type="paragraph" w:styleId="41">
    <w:name w:val="toc 4"/>
    <w:basedOn w:val="a"/>
    <w:next w:val="a"/>
    <w:link w:val="42"/>
    <w:rsid w:val="0024234A"/>
    <w:pPr>
      <w:widowControl/>
      <w:spacing w:after="200" w:line="276" w:lineRule="auto"/>
      <w:ind w:left="600"/>
    </w:pPr>
    <w:rPr>
      <w:rFonts w:ascii="Calibri" w:hAnsi="Calibri"/>
      <w:sz w:val="22"/>
    </w:rPr>
  </w:style>
  <w:style w:type="character" w:customStyle="1" w:styleId="42">
    <w:name w:val="Оглавление 4 Знак"/>
    <w:link w:val="41"/>
    <w:locked/>
    <w:rsid w:val="0024234A"/>
    <w:rPr>
      <w:rFonts w:ascii="Calibri" w:eastAsia="Times New Roman" w:hAnsi="Calibri" w:cs="Times New Roman"/>
      <w:color w:val="000000"/>
      <w:szCs w:val="20"/>
      <w:lang w:eastAsia="ru-RU"/>
    </w:rPr>
  </w:style>
  <w:style w:type="paragraph" w:styleId="a3">
    <w:name w:val="footer"/>
    <w:basedOn w:val="a"/>
    <w:link w:val="a4"/>
    <w:uiPriority w:val="99"/>
    <w:rsid w:val="0024234A"/>
    <w:pPr>
      <w:tabs>
        <w:tab w:val="center" w:pos="4677"/>
        <w:tab w:val="right" w:pos="9355"/>
      </w:tabs>
    </w:pPr>
    <w:rPr>
      <w:color w:val="auto"/>
      <w:lang w:val="x-none" w:eastAsia="x-none"/>
    </w:rPr>
  </w:style>
  <w:style w:type="character" w:customStyle="1" w:styleId="a4">
    <w:name w:val="Нижний колонтитул Знак"/>
    <w:basedOn w:val="a0"/>
    <w:link w:val="a3"/>
    <w:uiPriority w:val="99"/>
    <w:rsid w:val="0024234A"/>
    <w:rPr>
      <w:rFonts w:ascii="Arial" w:eastAsia="Times New Roman" w:hAnsi="Arial" w:cs="Times New Roman"/>
      <w:sz w:val="20"/>
      <w:szCs w:val="20"/>
      <w:lang w:val="x-none" w:eastAsia="x-none"/>
    </w:rPr>
  </w:style>
  <w:style w:type="paragraph" w:styleId="6">
    <w:name w:val="toc 6"/>
    <w:basedOn w:val="a"/>
    <w:next w:val="a"/>
    <w:link w:val="60"/>
    <w:rsid w:val="0024234A"/>
    <w:pPr>
      <w:widowControl/>
      <w:spacing w:after="200" w:line="276" w:lineRule="auto"/>
      <w:ind w:left="1000"/>
    </w:pPr>
    <w:rPr>
      <w:rFonts w:ascii="Calibri" w:hAnsi="Calibri"/>
      <w:sz w:val="22"/>
    </w:rPr>
  </w:style>
  <w:style w:type="character" w:customStyle="1" w:styleId="60">
    <w:name w:val="Оглавление 6 Знак"/>
    <w:link w:val="6"/>
    <w:locked/>
    <w:rsid w:val="0024234A"/>
    <w:rPr>
      <w:rFonts w:ascii="Calibri" w:eastAsia="Times New Roman" w:hAnsi="Calibri" w:cs="Times New Roman"/>
      <w:color w:val="000000"/>
      <w:szCs w:val="20"/>
      <w:lang w:eastAsia="ru-RU"/>
    </w:rPr>
  </w:style>
  <w:style w:type="paragraph" w:styleId="7">
    <w:name w:val="toc 7"/>
    <w:basedOn w:val="a"/>
    <w:next w:val="a"/>
    <w:link w:val="70"/>
    <w:rsid w:val="0024234A"/>
    <w:pPr>
      <w:widowControl/>
      <w:spacing w:after="200" w:line="276" w:lineRule="auto"/>
      <w:ind w:left="1200"/>
    </w:pPr>
    <w:rPr>
      <w:rFonts w:ascii="Calibri" w:hAnsi="Calibri"/>
      <w:sz w:val="22"/>
    </w:rPr>
  </w:style>
  <w:style w:type="character" w:customStyle="1" w:styleId="70">
    <w:name w:val="Оглавление 7 Знак"/>
    <w:link w:val="7"/>
    <w:locked/>
    <w:rsid w:val="0024234A"/>
    <w:rPr>
      <w:rFonts w:ascii="Calibri" w:eastAsia="Times New Roman" w:hAnsi="Calibri" w:cs="Times New Roman"/>
      <w:color w:val="000000"/>
      <w:szCs w:val="20"/>
      <w:lang w:eastAsia="ru-RU"/>
    </w:rPr>
  </w:style>
  <w:style w:type="paragraph" w:customStyle="1" w:styleId="ConsPlusNormal">
    <w:name w:val="ConsPlusNormal"/>
    <w:link w:val="ConsPlusNormal1"/>
    <w:rsid w:val="0024234A"/>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24234A"/>
    <w:rPr>
      <w:rFonts w:ascii="Times New Roman" w:eastAsia="Times New Roman" w:hAnsi="Times New Roman" w:cs="Times New Roman"/>
      <w:sz w:val="24"/>
      <w:lang w:eastAsia="ru-RU"/>
    </w:rPr>
  </w:style>
  <w:style w:type="paragraph" w:customStyle="1" w:styleId="12">
    <w:name w:val="Основной шрифт абзаца1"/>
    <w:rsid w:val="0024234A"/>
    <w:rPr>
      <w:rFonts w:ascii="Calibri" w:eastAsia="Times New Roman" w:hAnsi="Calibri" w:cs="Times New Roman"/>
      <w:color w:val="000000"/>
      <w:szCs w:val="20"/>
      <w:lang w:eastAsia="ru-RU"/>
    </w:rPr>
  </w:style>
  <w:style w:type="paragraph" w:styleId="31">
    <w:name w:val="toc 3"/>
    <w:basedOn w:val="a"/>
    <w:next w:val="a"/>
    <w:link w:val="32"/>
    <w:rsid w:val="0024234A"/>
    <w:pPr>
      <w:widowControl/>
      <w:spacing w:after="200" w:line="276" w:lineRule="auto"/>
      <w:ind w:left="400"/>
    </w:pPr>
    <w:rPr>
      <w:rFonts w:ascii="Calibri" w:hAnsi="Calibri"/>
      <w:sz w:val="22"/>
    </w:rPr>
  </w:style>
  <w:style w:type="character" w:customStyle="1" w:styleId="32">
    <w:name w:val="Оглавление 3 Знак"/>
    <w:link w:val="31"/>
    <w:locked/>
    <w:rsid w:val="0024234A"/>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24234A"/>
    <w:rPr>
      <w:color w:val="auto"/>
      <w:sz w:val="20"/>
      <w:vertAlign w:val="superscript"/>
      <w:lang w:val="x-none" w:eastAsia="x-none"/>
    </w:rPr>
  </w:style>
  <w:style w:type="character" w:styleId="a5">
    <w:name w:val="footnote reference"/>
    <w:link w:val="13"/>
    <w:uiPriority w:val="99"/>
    <w:rsid w:val="0024234A"/>
    <w:rPr>
      <w:rFonts w:ascii="Calibri" w:eastAsia="Times New Roman" w:hAnsi="Calibri" w:cs="Times New Roman"/>
      <w:sz w:val="20"/>
      <w:szCs w:val="20"/>
      <w:vertAlign w:val="superscript"/>
      <w:lang w:val="x-none" w:eastAsia="x-none"/>
    </w:rPr>
  </w:style>
  <w:style w:type="paragraph" w:styleId="a6">
    <w:name w:val="Balloon Text"/>
    <w:basedOn w:val="a"/>
    <w:link w:val="a7"/>
    <w:uiPriority w:val="99"/>
    <w:rsid w:val="0024234A"/>
    <w:rPr>
      <w:rFonts w:ascii="Tahoma" w:hAnsi="Tahoma"/>
      <w:color w:val="auto"/>
      <w:sz w:val="16"/>
      <w:lang w:val="x-none" w:eastAsia="x-none"/>
    </w:rPr>
  </w:style>
  <w:style w:type="character" w:customStyle="1" w:styleId="a7">
    <w:name w:val="Текст выноски Знак"/>
    <w:basedOn w:val="a0"/>
    <w:link w:val="a6"/>
    <w:uiPriority w:val="99"/>
    <w:rsid w:val="0024234A"/>
    <w:rPr>
      <w:rFonts w:ascii="Tahoma" w:eastAsia="Times New Roman" w:hAnsi="Tahoma" w:cs="Times New Roman"/>
      <w:sz w:val="16"/>
      <w:szCs w:val="20"/>
      <w:lang w:val="x-none" w:eastAsia="x-none"/>
    </w:rPr>
  </w:style>
  <w:style w:type="paragraph" w:styleId="a8">
    <w:name w:val="List Paragraph"/>
    <w:basedOn w:val="a"/>
    <w:link w:val="a9"/>
    <w:rsid w:val="0024234A"/>
    <w:pPr>
      <w:ind w:left="720"/>
      <w:contextualSpacing/>
    </w:pPr>
    <w:rPr>
      <w:color w:val="auto"/>
      <w:lang w:val="x-none" w:eastAsia="x-none"/>
    </w:rPr>
  </w:style>
  <w:style w:type="character" w:customStyle="1" w:styleId="a9">
    <w:name w:val="Абзац списка Знак"/>
    <w:link w:val="a8"/>
    <w:locked/>
    <w:rsid w:val="0024234A"/>
    <w:rPr>
      <w:rFonts w:ascii="Arial" w:eastAsia="Times New Roman" w:hAnsi="Arial" w:cs="Times New Roman"/>
      <w:sz w:val="20"/>
      <w:szCs w:val="20"/>
      <w:lang w:val="x-none" w:eastAsia="x-none"/>
    </w:rPr>
  </w:style>
  <w:style w:type="paragraph" w:customStyle="1" w:styleId="14">
    <w:name w:val="Гиперссылка1"/>
    <w:basedOn w:val="12"/>
    <w:link w:val="aa"/>
    <w:uiPriority w:val="99"/>
    <w:rsid w:val="0024234A"/>
    <w:rPr>
      <w:color w:val="0000FF"/>
      <w:sz w:val="20"/>
      <w:u w:val="single"/>
      <w:lang w:val="x-none" w:eastAsia="x-none"/>
    </w:rPr>
  </w:style>
  <w:style w:type="character" w:styleId="aa">
    <w:name w:val="Hyperlink"/>
    <w:link w:val="14"/>
    <w:uiPriority w:val="99"/>
    <w:rsid w:val="0024234A"/>
    <w:rPr>
      <w:rFonts w:ascii="Calibri" w:eastAsia="Times New Roman" w:hAnsi="Calibri" w:cs="Times New Roman"/>
      <w:color w:val="0000FF"/>
      <w:sz w:val="20"/>
      <w:szCs w:val="20"/>
      <w:u w:val="single"/>
      <w:lang w:val="x-none" w:eastAsia="x-none"/>
    </w:rPr>
  </w:style>
  <w:style w:type="paragraph" w:customStyle="1" w:styleId="Footnote">
    <w:name w:val="Footnote"/>
    <w:basedOn w:val="a"/>
    <w:link w:val="Footnote1"/>
    <w:rsid w:val="0024234A"/>
    <w:rPr>
      <w:color w:val="auto"/>
      <w:lang w:val="x-none" w:eastAsia="x-none"/>
    </w:rPr>
  </w:style>
  <w:style w:type="character" w:customStyle="1" w:styleId="Footnote1">
    <w:name w:val="Footnote1"/>
    <w:link w:val="Footnote"/>
    <w:locked/>
    <w:rsid w:val="0024234A"/>
    <w:rPr>
      <w:rFonts w:ascii="Arial" w:eastAsia="Times New Roman" w:hAnsi="Arial" w:cs="Times New Roman"/>
      <w:sz w:val="20"/>
      <w:szCs w:val="20"/>
      <w:lang w:val="x-none" w:eastAsia="x-none"/>
    </w:rPr>
  </w:style>
  <w:style w:type="paragraph" w:styleId="15">
    <w:name w:val="toc 1"/>
    <w:basedOn w:val="a"/>
    <w:next w:val="a"/>
    <w:link w:val="16"/>
    <w:rsid w:val="0024234A"/>
    <w:pPr>
      <w:widowControl/>
      <w:spacing w:after="200" w:line="276" w:lineRule="auto"/>
    </w:pPr>
    <w:rPr>
      <w:rFonts w:ascii="XO Thames" w:hAnsi="XO Thames"/>
      <w:b/>
      <w:color w:val="auto"/>
      <w:lang w:val="x-none" w:eastAsia="x-none"/>
    </w:rPr>
  </w:style>
  <w:style w:type="character" w:customStyle="1" w:styleId="16">
    <w:name w:val="Оглавление 1 Знак"/>
    <w:link w:val="15"/>
    <w:locked/>
    <w:rsid w:val="0024234A"/>
    <w:rPr>
      <w:rFonts w:ascii="XO Thames" w:eastAsia="Times New Roman" w:hAnsi="XO Thames" w:cs="Times New Roman"/>
      <w:b/>
      <w:sz w:val="20"/>
      <w:szCs w:val="20"/>
      <w:lang w:val="x-none" w:eastAsia="x-none"/>
    </w:rPr>
  </w:style>
  <w:style w:type="paragraph" w:customStyle="1" w:styleId="HeaderandFooter">
    <w:name w:val="Header and Footer"/>
    <w:link w:val="HeaderandFooter1"/>
    <w:rsid w:val="0024234A"/>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24234A"/>
    <w:rPr>
      <w:rFonts w:ascii="XO Thames" w:eastAsia="Times New Roman" w:hAnsi="XO Thames" w:cs="Calibri"/>
      <w:color w:val="000000"/>
      <w:lang w:eastAsia="ru-RU"/>
    </w:rPr>
  </w:style>
  <w:style w:type="paragraph" w:styleId="9">
    <w:name w:val="toc 9"/>
    <w:basedOn w:val="a"/>
    <w:next w:val="a"/>
    <w:link w:val="90"/>
    <w:rsid w:val="0024234A"/>
    <w:pPr>
      <w:widowControl/>
      <w:spacing w:after="200" w:line="276" w:lineRule="auto"/>
      <w:ind w:left="1600"/>
    </w:pPr>
    <w:rPr>
      <w:rFonts w:ascii="Calibri" w:hAnsi="Calibri"/>
      <w:sz w:val="22"/>
    </w:rPr>
  </w:style>
  <w:style w:type="character" w:customStyle="1" w:styleId="90">
    <w:name w:val="Оглавление 9 Знак"/>
    <w:link w:val="9"/>
    <w:locked/>
    <w:rsid w:val="0024234A"/>
    <w:rPr>
      <w:rFonts w:ascii="Calibri" w:eastAsia="Times New Roman" w:hAnsi="Calibri" w:cs="Times New Roman"/>
      <w:color w:val="000000"/>
      <w:szCs w:val="20"/>
      <w:lang w:eastAsia="ru-RU"/>
    </w:rPr>
  </w:style>
  <w:style w:type="paragraph" w:styleId="8">
    <w:name w:val="toc 8"/>
    <w:basedOn w:val="a"/>
    <w:next w:val="a"/>
    <w:link w:val="80"/>
    <w:rsid w:val="0024234A"/>
    <w:pPr>
      <w:widowControl/>
      <w:spacing w:after="200" w:line="276" w:lineRule="auto"/>
      <w:ind w:left="1400"/>
    </w:pPr>
    <w:rPr>
      <w:rFonts w:ascii="Calibri" w:hAnsi="Calibri"/>
      <w:sz w:val="22"/>
    </w:rPr>
  </w:style>
  <w:style w:type="character" w:customStyle="1" w:styleId="80">
    <w:name w:val="Оглавление 8 Знак"/>
    <w:link w:val="8"/>
    <w:locked/>
    <w:rsid w:val="0024234A"/>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24234A"/>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24234A"/>
    <w:rPr>
      <w:rFonts w:ascii="Courier New" w:eastAsia="Times New Roman" w:hAnsi="Courier New" w:cs="Calibri"/>
      <w:color w:val="000000"/>
      <w:lang w:eastAsia="ru-RU"/>
    </w:rPr>
  </w:style>
  <w:style w:type="paragraph" w:styleId="33">
    <w:name w:val="Body Text Indent 3"/>
    <w:basedOn w:val="a"/>
    <w:link w:val="34"/>
    <w:uiPriority w:val="99"/>
    <w:rsid w:val="0024234A"/>
    <w:pPr>
      <w:widowControl/>
      <w:ind w:left="1418" w:hanging="1418"/>
      <w:jc w:val="both"/>
    </w:pPr>
    <w:rPr>
      <w:rFonts w:ascii="Times New Roman" w:hAnsi="Times New Roman"/>
      <w:color w:val="auto"/>
      <w:sz w:val="28"/>
      <w:lang w:val="x-none" w:eastAsia="x-none"/>
    </w:rPr>
  </w:style>
  <w:style w:type="character" w:customStyle="1" w:styleId="34">
    <w:name w:val="Основной текст с отступом 3 Знак"/>
    <w:basedOn w:val="a0"/>
    <w:link w:val="33"/>
    <w:uiPriority w:val="99"/>
    <w:rsid w:val="0024234A"/>
    <w:rPr>
      <w:rFonts w:ascii="Times New Roman" w:eastAsia="Times New Roman" w:hAnsi="Times New Roman" w:cs="Times New Roman"/>
      <w:sz w:val="28"/>
      <w:szCs w:val="20"/>
      <w:lang w:val="x-none" w:eastAsia="x-none"/>
    </w:rPr>
  </w:style>
  <w:style w:type="paragraph" w:styleId="51">
    <w:name w:val="toc 5"/>
    <w:basedOn w:val="a"/>
    <w:next w:val="a"/>
    <w:link w:val="52"/>
    <w:rsid w:val="0024234A"/>
    <w:pPr>
      <w:widowControl/>
      <w:spacing w:after="200" w:line="276" w:lineRule="auto"/>
      <w:ind w:left="800"/>
    </w:pPr>
    <w:rPr>
      <w:rFonts w:ascii="Calibri" w:hAnsi="Calibri"/>
      <w:sz w:val="22"/>
    </w:rPr>
  </w:style>
  <w:style w:type="character" w:customStyle="1" w:styleId="52">
    <w:name w:val="Оглавление 5 Знак"/>
    <w:link w:val="51"/>
    <w:locked/>
    <w:rsid w:val="0024234A"/>
    <w:rPr>
      <w:rFonts w:ascii="Calibri" w:eastAsia="Times New Roman" w:hAnsi="Calibri" w:cs="Times New Roman"/>
      <w:color w:val="000000"/>
      <w:szCs w:val="20"/>
      <w:lang w:eastAsia="ru-RU"/>
    </w:rPr>
  </w:style>
  <w:style w:type="paragraph" w:customStyle="1" w:styleId="ConsPlusCell">
    <w:name w:val="ConsPlusCell"/>
    <w:link w:val="ConsPlusCell1"/>
    <w:rsid w:val="0024234A"/>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24234A"/>
    <w:rPr>
      <w:rFonts w:ascii="Courier New" w:eastAsia="Times New Roman" w:hAnsi="Courier New" w:cs="Calibri"/>
      <w:color w:val="000000"/>
      <w:lang w:eastAsia="ru-RU"/>
    </w:rPr>
  </w:style>
  <w:style w:type="paragraph" w:styleId="ab">
    <w:name w:val="header"/>
    <w:basedOn w:val="a"/>
    <w:link w:val="ac"/>
    <w:uiPriority w:val="99"/>
    <w:rsid w:val="0024234A"/>
    <w:pPr>
      <w:tabs>
        <w:tab w:val="center" w:pos="4677"/>
        <w:tab w:val="right" w:pos="9355"/>
      </w:tabs>
    </w:pPr>
    <w:rPr>
      <w:color w:val="auto"/>
      <w:lang w:val="x-none" w:eastAsia="x-none"/>
    </w:rPr>
  </w:style>
  <w:style w:type="character" w:customStyle="1" w:styleId="ac">
    <w:name w:val="Верхний колонтитул Знак"/>
    <w:basedOn w:val="a0"/>
    <w:link w:val="ab"/>
    <w:uiPriority w:val="99"/>
    <w:rsid w:val="0024234A"/>
    <w:rPr>
      <w:rFonts w:ascii="Arial" w:eastAsia="Times New Roman" w:hAnsi="Arial" w:cs="Times New Roman"/>
      <w:sz w:val="20"/>
      <w:szCs w:val="20"/>
      <w:lang w:val="x-none" w:eastAsia="x-none"/>
    </w:rPr>
  </w:style>
  <w:style w:type="paragraph" w:styleId="ad">
    <w:name w:val="Subtitle"/>
    <w:basedOn w:val="a"/>
    <w:next w:val="a"/>
    <w:link w:val="ae"/>
    <w:uiPriority w:val="11"/>
    <w:qFormat/>
    <w:rsid w:val="0024234A"/>
    <w:pPr>
      <w:widowControl/>
      <w:spacing w:after="200" w:line="276" w:lineRule="auto"/>
    </w:pPr>
    <w:rPr>
      <w:rFonts w:ascii="XO Thames" w:hAnsi="XO Thames"/>
      <w:i/>
      <w:color w:val="616161"/>
      <w:sz w:val="24"/>
      <w:lang w:val="x-none" w:eastAsia="x-none"/>
    </w:rPr>
  </w:style>
  <w:style w:type="character" w:customStyle="1" w:styleId="ae">
    <w:name w:val="Подзаголовок Знак"/>
    <w:basedOn w:val="a0"/>
    <w:link w:val="ad"/>
    <w:uiPriority w:val="11"/>
    <w:rsid w:val="0024234A"/>
    <w:rPr>
      <w:rFonts w:ascii="XO Thames" w:eastAsia="Times New Roman" w:hAnsi="XO Thames" w:cs="Times New Roman"/>
      <w:i/>
      <w:color w:val="616161"/>
      <w:sz w:val="24"/>
      <w:szCs w:val="20"/>
      <w:lang w:val="x-none" w:eastAsia="x-none"/>
    </w:rPr>
  </w:style>
  <w:style w:type="paragraph" w:customStyle="1" w:styleId="toc10">
    <w:name w:val="toc 10"/>
    <w:next w:val="a"/>
    <w:link w:val="toc101"/>
    <w:rsid w:val="0024234A"/>
    <w:pPr>
      <w:ind w:left="1800"/>
    </w:pPr>
    <w:rPr>
      <w:rFonts w:ascii="Calibri" w:eastAsia="Times New Roman" w:hAnsi="Calibri" w:cs="Times New Roman"/>
      <w:color w:val="000000"/>
      <w:szCs w:val="20"/>
      <w:lang w:eastAsia="ru-RU"/>
    </w:rPr>
  </w:style>
  <w:style w:type="character" w:customStyle="1" w:styleId="toc101">
    <w:name w:val="toc 101"/>
    <w:link w:val="toc10"/>
    <w:locked/>
    <w:rsid w:val="0024234A"/>
    <w:rPr>
      <w:rFonts w:ascii="Calibri" w:eastAsia="Times New Roman" w:hAnsi="Calibri" w:cs="Times New Roman"/>
      <w:color w:val="000000"/>
      <w:szCs w:val="20"/>
      <w:lang w:eastAsia="ru-RU"/>
    </w:rPr>
  </w:style>
  <w:style w:type="paragraph" w:styleId="af">
    <w:name w:val="Title"/>
    <w:basedOn w:val="a"/>
    <w:next w:val="a"/>
    <w:link w:val="af0"/>
    <w:uiPriority w:val="10"/>
    <w:qFormat/>
    <w:rsid w:val="0024234A"/>
    <w:pPr>
      <w:widowControl/>
      <w:spacing w:after="200" w:line="276" w:lineRule="auto"/>
    </w:pPr>
    <w:rPr>
      <w:rFonts w:ascii="XO Thames" w:hAnsi="XO Thames"/>
      <w:b/>
      <w:color w:val="auto"/>
      <w:sz w:val="52"/>
      <w:lang w:val="x-none" w:eastAsia="x-none"/>
    </w:rPr>
  </w:style>
  <w:style w:type="character" w:customStyle="1" w:styleId="af0">
    <w:name w:val="Название Знак"/>
    <w:basedOn w:val="a0"/>
    <w:link w:val="af"/>
    <w:uiPriority w:val="10"/>
    <w:rsid w:val="0024234A"/>
    <w:rPr>
      <w:rFonts w:ascii="XO Thames" w:eastAsia="Times New Roman" w:hAnsi="XO Thames" w:cs="Times New Roman"/>
      <w:b/>
      <w:sz w:val="52"/>
      <w:szCs w:val="20"/>
      <w:lang w:val="x-none" w:eastAsia="x-none"/>
    </w:rPr>
  </w:style>
  <w:style w:type="paragraph" w:customStyle="1" w:styleId="ConsPlusTitle">
    <w:name w:val="ConsPlusTitle"/>
    <w:link w:val="ConsPlusTitle1"/>
    <w:rsid w:val="0024234A"/>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24234A"/>
    <w:rPr>
      <w:rFonts w:ascii="Times New Roman" w:eastAsia="Times New Roman" w:hAnsi="Times New Roman" w:cs="Times New Roman"/>
      <w:b/>
      <w:sz w:val="24"/>
      <w:lang w:eastAsia="ru-RU"/>
    </w:rPr>
  </w:style>
  <w:style w:type="paragraph" w:styleId="af1">
    <w:name w:val="footnote text"/>
    <w:basedOn w:val="a"/>
    <w:link w:val="af2"/>
    <w:semiHidden/>
    <w:rsid w:val="0024234A"/>
    <w:pPr>
      <w:widowControl/>
      <w:suppressAutoHyphens/>
    </w:pPr>
    <w:rPr>
      <w:rFonts w:ascii="Times New Roman" w:hAnsi="Times New Roman"/>
      <w:color w:val="auto"/>
      <w:lang w:val="x-none" w:eastAsia="ar-SA"/>
    </w:rPr>
  </w:style>
  <w:style w:type="character" w:customStyle="1" w:styleId="af2">
    <w:name w:val="Текст сноски Знак"/>
    <w:basedOn w:val="a0"/>
    <w:link w:val="af1"/>
    <w:semiHidden/>
    <w:rsid w:val="0024234A"/>
    <w:rPr>
      <w:rFonts w:ascii="Times New Roman" w:eastAsia="Times New Roman" w:hAnsi="Times New Roman" w:cs="Times New Roman"/>
      <w:sz w:val="20"/>
      <w:szCs w:val="20"/>
      <w:lang w:val="x-none" w:eastAsia="ar-SA"/>
    </w:rPr>
  </w:style>
  <w:style w:type="character" w:customStyle="1" w:styleId="UnresolvedMention">
    <w:name w:val="Unresolved Mention"/>
    <w:uiPriority w:val="99"/>
    <w:semiHidden/>
    <w:unhideWhenUsed/>
    <w:rsid w:val="0024234A"/>
    <w:rPr>
      <w:rFonts w:cs="Times New Roman"/>
      <w:color w:val="605E5C"/>
      <w:shd w:val="clear" w:color="auto" w:fill="E1DFDD"/>
    </w:rPr>
  </w:style>
  <w:style w:type="character" w:styleId="af3">
    <w:name w:val="annotation reference"/>
    <w:uiPriority w:val="99"/>
    <w:semiHidden/>
    <w:unhideWhenUsed/>
    <w:rsid w:val="0024234A"/>
    <w:rPr>
      <w:rFonts w:cs="Times New Roman"/>
      <w:sz w:val="16"/>
      <w:szCs w:val="16"/>
    </w:rPr>
  </w:style>
  <w:style w:type="paragraph" w:styleId="af4">
    <w:name w:val="annotation text"/>
    <w:basedOn w:val="a"/>
    <w:link w:val="af5"/>
    <w:uiPriority w:val="99"/>
    <w:semiHidden/>
    <w:unhideWhenUsed/>
    <w:rsid w:val="0024234A"/>
    <w:rPr>
      <w:color w:val="auto"/>
      <w:lang w:val="x-none" w:eastAsia="x-none"/>
    </w:rPr>
  </w:style>
  <w:style w:type="character" w:customStyle="1" w:styleId="af5">
    <w:name w:val="Текст примечания Знак"/>
    <w:basedOn w:val="a0"/>
    <w:link w:val="af4"/>
    <w:uiPriority w:val="99"/>
    <w:semiHidden/>
    <w:rsid w:val="0024234A"/>
    <w:rPr>
      <w:rFonts w:ascii="Arial" w:eastAsia="Times New Roman" w:hAnsi="Arial" w:cs="Times New Roman"/>
      <w:sz w:val="20"/>
      <w:szCs w:val="20"/>
      <w:lang w:val="x-none" w:eastAsia="x-none"/>
    </w:rPr>
  </w:style>
  <w:style w:type="paragraph" w:styleId="af6">
    <w:name w:val="annotation subject"/>
    <w:basedOn w:val="af4"/>
    <w:next w:val="af4"/>
    <w:link w:val="af7"/>
    <w:uiPriority w:val="99"/>
    <w:semiHidden/>
    <w:unhideWhenUsed/>
    <w:rsid w:val="0024234A"/>
    <w:rPr>
      <w:b/>
      <w:bCs/>
    </w:rPr>
  </w:style>
  <w:style w:type="character" w:customStyle="1" w:styleId="af7">
    <w:name w:val="Тема примечания Знак"/>
    <w:basedOn w:val="af5"/>
    <w:link w:val="af6"/>
    <w:uiPriority w:val="99"/>
    <w:semiHidden/>
    <w:rsid w:val="0024234A"/>
    <w:rPr>
      <w:rFonts w:ascii="Arial" w:eastAsia="Times New Roman" w:hAnsi="Arial" w:cs="Times New Roman"/>
      <w:b/>
      <w:bCs/>
      <w:sz w:val="20"/>
      <w:szCs w:val="20"/>
      <w:lang w:val="x-none" w:eastAsia="x-none"/>
    </w:rPr>
  </w:style>
  <w:style w:type="paragraph" w:styleId="HTML">
    <w:name w:val="HTML Preformatted"/>
    <w:basedOn w:val="a"/>
    <w:link w:val="HTML0"/>
    <w:uiPriority w:val="99"/>
    <w:unhideWhenUsed/>
    <w:rsid w:val="00242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24234A"/>
    <w:rPr>
      <w:rFonts w:ascii="Courier New" w:eastAsia="Times New Roman" w:hAnsi="Courier New" w:cs="Courier New"/>
      <w:sz w:val="20"/>
      <w:szCs w:val="20"/>
      <w:lang w:eastAsia="ru-RU"/>
    </w:rPr>
  </w:style>
  <w:style w:type="paragraph" w:styleId="af8">
    <w:name w:val="endnote text"/>
    <w:basedOn w:val="a"/>
    <w:link w:val="af9"/>
    <w:semiHidden/>
    <w:rsid w:val="0024234A"/>
    <w:pPr>
      <w:widowControl/>
    </w:pPr>
    <w:rPr>
      <w:rFonts w:ascii="Times New Roman" w:hAnsi="Times New Roman"/>
      <w:color w:val="auto"/>
    </w:rPr>
  </w:style>
  <w:style w:type="character" w:customStyle="1" w:styleId="af9">
    <w:name w:val="Текст концевой сноски Знак"/>
    <w:basedOn w:val="a0"/>
    <w:link w:val="af8"/>
    <w:semiHidden/>
    <w:rsid w:val="0024234A"/>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585647388">
      <w:bodyDiv w:val="1"/>
      <w:marLeft w:val="0"/>
      <w:marRight w:val="0"/>
      <w:marTop w:val="0"/>
      <w:marBottom w:val="0"/>
      <w:divBdr>
        <w:top w:val="none" w:sz="0" w:space="0" w:color="auto"/>
        <w:left w:val="none" w:sz="0" w:space="0" w:color="auto"/>
        <w:bottom w:val="none" w:sz="0" w:space="0" w:color="auto"/>
        <w:right w:val="none" w:sz="0" w:space="0" w:color="auto"/>
      </w:divBdr>
    </w:div>
    <w:div w:id="788016905">
      <w:bodyDiv w:val="1"/>
      <w:marLeft w:val="0"/>
      <w:marRight w:val="0"/>
      <w:marTop w:val="0"/>
      <w:marBottom w:val="0"/>
      <w:divBdr>
        <w:top w:val="none" w:sz="0" w:space="0" w:color="auto"/>
        <w:left w:val="none" w:sz="0" w:space="0" w:color="auto"/>
        <w:bottom w:val="none" w:sz="0" w:space="0" w:color="auto"/>
        <w:right w:val="none" w:sz="0" w:space="0" w:color="auto"/>
      </w:divBdr>
    </w:div>
    <w:div w:id="129047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settings" Target="settings.xml"/><Relationship Id="rId9" Type="http://schemas.openxmlformats.org/officeDocument/2006/relationships/hyperlink" Target="consultantplus://offline/ref=176923FAB863A4C98807594DEB28D7B584908B5FB1A28C9FDE44BBC16100CFA6F926E59E29B06F2294D6112762FB2C6143467A2C60D1A08Ae0AB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1D79E-3CB0-4660-943F-62081CAA1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1182</TotalTime>
  <Pages>1</Pages>
  <Words>9566</Words>
  <Characters>54528</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63967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Пользователь</cp:lastModifiedBy>
  <cp:revision>28</cp:revision>
  <cp:lastPrinted>2025-03-12T08:45:00Z</cp:lastPrinted>
  <dcterms:created xsi:type="dcterms:W3CDTF">2021-09-08T06:53:00Z</dcterms:created>
  <dcterms:modified xsi:type="dcterms:W3CDTF">2025-03-12T12:12:00Z</dcterms:modified>
</cp:coreProperties>
</file>