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EB5" w:rsidRDefault="007E6EB5" w:rsidP="007E6E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7E6EB5" w:rsidRDefault="007E6EB5" w:rsidP="007E6E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E6EB5" w:rsidRDefault="007E6EB5" w:rsidP="007E6E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594"/>
        <w:gridCol w:w="2268"/>
        <w:gridCol w:w="2693"/>
        <w:gridCol w:w="2552"/>
        <w:gridCol w:w="2693"/>
        <w:gridCol w:w="4793"/>
      </w:tblGrid>
      <w:tr w:rsidR="007E6EB5" w:rsidTr="00533AF2">
        <w:tc>
          <w:tcPr>
            <w:tcW w:w="594" w:type="dxa"/>
          </w:tcPr>
          <w:p w:rsidR="007E6EB5" w:rsidRDefault="007E6EB5" w:rsidP="00533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E6EB5" w:rsidRPr="001F1226" w:rsidRDefault="007E6EB5" w:rsidP="00533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268" w:type="dxa"/>
          </w:tcPr>
          <w:p w:rsidR="007E6EB5" w:rsidRDefault="007E6EB5" w:rsidP="00533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 Костромской области</w:t>
            </w:r>
          </w:p>
        </w:tc>
        <w:tc>
          <w:tcPr>
            <w:tcW w:w="2693" w:type="dxa"/>
          </w:tcPr>
          <w:p w:rsidR="007E6EB5" w:rsidRDefault="007E6EB5" w:rsidP="00533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обучения детей плаванию</w:t>
            </w:r>
          </w:p>
        </w:tc>
        <w:tc>
          <w:tcPr>
            <w:tcW w:w="2552" w:type="dxa"/>
          </w:tcPr>
          <w:p w:rsidR="007E6EB5" w:rsidRDefault="007E6EB5" w:rsidP="00533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Ответственное лицо</w:t>
            </w:r>
          </w:p>
        </w:tc>
        <w:tc>
          <w:tcPr>
            <w:tcW w:w="2693" w:type="dxa"/>
          </w:tcPr>
          <w:p w:rsidR="007E6EB5" w:rsidRDefault="007E6EB5" w:rsidP="00533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Контактные данные</w:t>
            </w:r>
          </w:p>
        </w:tc>
        <w:tc>
          <w:tcPr>
            <w:tcW w:w="4793" w:type="dxa"/>
          </w:tcPr>
          <w:p w:rsidR="007E6EB5" w:rsidRPr="001F1226" w:rsidRDefault="007E6EB5" w:rsidP="00533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Ссылка на размещенную информацию об обучении детей плаванию на официальном сайте, портале администрации МО</w:t>
            </w:r>
            <w:r w:rsidRPr="001F122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учреждений, физкультурных и спортивных учреждений</w:t>
            </w:r>
            <w:r w:rsidRPr="001F122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социальных сетях</w:t>
            </w:r>
          </w:p>
        </w:tc>
      </w:tr>
      <w:tr w:rsidR="007E6EB5" w:rsidTr="00533AF2">
        <w:tc>
          <w:tcPr>
            <w:tcW w:w="594" w:type="dxa"/>
          </w:tcPr>
          <w:p w:rsidR="007E6EB5" w:rsidRDefault="00A46E03" w:rsidP="00533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7E6EB5" w:rsidRDefault="00A46E03" w:rsidP="00A46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Антроповский муниципальный район</w:t>
            </w:r>
          </w:p>
        </w:tc>
        <w:tc>
          <w:tcPr>
            <w:tcW w:w="2693" w:type="dxa"/>
          </w:tcPr>
          <w:p w:rsidR="007E6EB5" w:rsidRDefault="00A46E03" w:rsidP="00A46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Спортивный комплекс «Юбилейный» г.Галич (бассейн)</w:t>
            </w:r>
          </w:p>
        </w:tc>
        <w:tc>
          <w:tcPr>
            <w:tcW w:w="2552" w:type="dxa"/>
          </w:tcPr>
          <w:p w:rsidR="007E6EB5" w:rsidRDefault="00A46E03" w:rsidP="00A46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Пузырева Ольга Геннадьевна- заместитель заведующего отделом культуры, молодежной политики и спорта</w:t>
            </w:r>
          </w:p>
        </w:tc>
        <w:tc>
          <w:tcPr>
            <w:tcW w:w="2693" w:type="dxa"/>
          </w:tcPr>
          <w:p w:rsidR="007E6EB5" w:rsidRDefault="00A46E03" w:rsidP="00A46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8-910-802-00-67</w:t>
            </w:r>
          </w:p>
        </w:tc>
        <w:tc>
          <w:tcPr>
            <w:tcW w:w="4793" w:type="dxa"/>
          </w:tcPr>
          <w:p w:rsidR="007E6EB5" w:rsidRDefault="00A46E03" w:rsidP="00A46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46E03" w:rsidRDefault="00A46E03" w:rsidP="00BA02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E6EB5" w:rsidTr="00533AF2">
        <w:tc>
          <w:tcPr>
            <w:tcW w:w="594" w:type="dxa"/>
          </w:tcPr>
          <w:p w:rsidR="007E6EB5" w:rsidRDefault="007E6EB5" w:rsidP="00533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E6EB5" w:rsidRDefault="007E6EB5" w:rsidP="00533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7E6EB5" w:rsidRDefault="007E6EB5" w:rsidP="00533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E6EB5" w:rsidRDefault="007E6EB5" w:rsidP="00533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7E6EB5" w:rsidRDefault="007E6EB5" w:rsidP="00533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3" w:type="dxa"/>
          </w:tcPr>
          <w:p w:rsidR="007E6EB5" w:rsidRDefault="007E6EB5" w:rsidP="00533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6EB5" w:rsidRPr="001F1226" w:rsidRDefault="007E6EB5" w:rsidP="007E6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41A5" w:rsidRDefault="00DD41A5"/>
    <w:sectPr w:rsidR="00DD41A5" w:rsidSect="001F1226">
      <w:pgSz w:w="16838" w:h="11906" w:orient="landscape"/>
      <w:pgMar w:top="567" w:right="678" w:bottom="849" w:left="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E6EB5"/>
    <w:rsid w:val="007C1EBF"/>
    <w:rsid w:val="007E6EB5"/>
    <w:rsid w:val="00A46E03"/>
    <w:rsid w:val="00BA0273"/>
    <w:rsid w:val="00DD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6EB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473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okms</dc:creator>
  <cp:keywords/>
  <dc:description/>
  <cp:lastModifiedBy>Админитрация</cp:lastModifiedBy>
  <cp:revision>6</cp:revision>
  <dcterms:created xsi:type="dcterms:W3CDTF">2022-05-24T10:41:00Z</dcterms:created>
  <dcterms:modified xsi:type="dcterms:W3CDTF">2022-05-15T06:44:00Z</dcterms:modified>
</cp:coreProperties>
</file>