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733" w:rsidRDefault="000521F6" w:rsidP="00276733">
      <w:pPr>
        <w:spacing w:after="120" w:line="264" w:lineRule="auto"/>
        <w:mirrorIndents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О </w:t>
      </w:r>
      <w:r w:rsidR="008A6722">
        <w:rPr>
          <w:rFonts w:ascii="Times New Roman" w:hAnsi="Times New Roman"/>
          <w:b/>
          <w:sz w:val="28"/>
          <w:szCs w:val="28"/>
        </w:rPr>
        <w:t xml:space="preserve">представлении уведомлений об исчисленных суммах налогов по сроку 25 мая 2023 и </w:t>
      </w:r>
      <w:r w:rsidR="00C664F2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недостоверных сведениях в ЕГРЮЛ</w:t>
      </w:r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276733">
        <w:rPr>
          <w:rFonts w:ascii="Times New Roman" w:hAnsi="Times New Roman"/>
          <w:b/>
          <w:sz w:val="28"/>
          <w:szCs w:val="28"/>
        </w:rPr>
        <w:t xml:space="preserve">расскажут на </w:t>
      </w:r>
      <w:proofErr w:type="spellStart"/>
      <w:r w:rsidR="00276733">
        <w:rPr>
          <w:rFonts w:ascii="Times New Roman" w:hAnsi="Times New Roman"/>
          <w:b/>
          <w:sz w:val="28"/>
          <w:szCs w:val="28"/>
        </w:rPr>
        <w:t>вебинаре</w:t>
      </w:r>
      <w:proofErr w:type="spellEnd"/>
      <w:r w:rsidR="003C5F08">
        <w:rPr>
          <w:rFonts w:ascii="Times New Roman" w:hAnsi="Times New Roman"/>
          <w:b/>
          <w:sz w:val="28"/>
          <w:szCs w:val="28"/>
        </w:rPr>
        <w:t>.</w:t>
      </w:r>
    </w:p>
    <w:p w:rsidR="00276733" w:rsidRDefault="00276733" w:rsidP="0002736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735A6A"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вебинара</w:t>
      </w:r>
      <w:proofErr w:type="spellEnd"/>
      <w:r w:rsidRPr="00735A6A">
        <w:rPr>
          <w:rFonts w:ascii="Times New Roman" w:hAnsi="Times New Roman"/>
          <w:sz w:val="28"/>
          <w:szCs w:val="28"/>
        </w:rPr>
        <w:t xml:space="preserve"> специалисты УФНС России по Костромской области </w:t>
      </w:r>
      <w:r w:rsidR="0002736F">
        <w:rPr>
          <w:rFonts w:ascii="Times New Roman" w:hAnsi="Times New Roman"/>
          <w:sz w:val="28"/>
          <w:szCs w:val="28"/>
        </w:rPr>
        <w:t>расскажут о</w:t>
      </w:r>
      <w:r w:rsidR="004B35A8">
        <w:rPr>
          <w:rFonts w:ascii="Times New Roman" w:hAnsi="Times New Roman"/>
          <w:sz w:val="28"/>
          <w:szCs w:val="28"/>
        </w:rPr>
        <w:t xml:space="preserve"> </w:t>
      </w:r>
      <w:r w:rsidR="005B6CB0">
        <w:rPr>
          <w:rFonts w:ascii="Times New Roman" w:hAnsi="Times New Roman"/>
          <w:sz w:val="28"/>
          <w:szCs w:val="28"/>
        </w:rPr>
        <w:t>том, что цели создания юридического лица должны быть легальными и полностью соответствовать нормам правовых актов, действующих на территории РФ, в случае нарушения законодательства РФ предусмотрена ответственность.</w:t>
      </w:r>
    </w:p>
    <w:p w:rsidR="005B6CB0" w:rsidRDefault="00966954" w:rsidP="005B6CB0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Рассмотрят, какие </w:t>
      </w:r>
      <w:r w:rsidR="005B6CB0">
        <w:rPr>
          <w:rFonts w:ascii="Times New Roman" w:hAnsi="Times New Roman"/>
          <w:sz w:val="28"/>
          <w:szCs w:val="28"/>
        </w:rPr>
        <w:t xml:space="preserve">последствия </w:t>
      </w:r>
      <w:r>
        <w:rPr>
          <w:rFonts w:ascii="Times New Roman" w:hAnsi="Times New Roman"/>
          <w:sz w:val="28"/>
          <w:szCs w:val="28"/>
        </w:rPr>
        <w:t xml:space="preserve">для руководителей и учредителей организаций влечет запись о </w:t>
      </w:r>
      <w:r w:rsidR="005B6CB0">
        <w:rPr>
          <w:rFonts w:ascii="Times New Roman" w:hAnsi="Times New Roman"/>
          <w:sz w:val="28"/>
          <w:szCs w:val="28"/>
        </w:rPr>
        <w:t>недостоверности сведений в ЕГРЮЛ.</w:t>
      </w:r>
    </w:p>
    <w:p w:rsidR="009D7B45" w:rsidRDefault="00966954" w:rsidP="009D7B4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D7B45">
        <w:rPr>
          <w:rFonts w:ascii="Times New Roman" w:hAnsi="Times New Roman"/>
          <w:sz w:val="28"/>
          <w:szCs w:val="28"/>
        </w:rPr>
        <w:t>Расскажут</w:t>
      </w:r>
      <w:r w:rsidR="009D7B45">
        <w:rPr>
          <w:rFonts w:ascii="Times New Roman" w:hAnsi="Times New Roman"/>
          <w:sz w:val="28"/>
          <w:szCs w:val="28"/>
        </w:rPr>
        <w:t>,</w:t>
      </w:r>
      <w:r w:rsidRPr="009D7B45">
        <w:rPr>
          <w:rFonts w:ascii="Times New Roman" w:hAnsi="Times New Roman"/>
          <w:sz w:val="28"/>
          <w:szCs w:val="28"/>
        </w:rPr>
        <w:t xml:space="preserve"> по </w:t>
      </w:r>
      <w:r w:rsidR="009D7B45" w:rsidRPr="009D7B45">
        <w:rPr>
          <w:rFonts w:ascii="Times New Roman" w:hAnsi="Times New Roman"/>
          <w:sz w:val="28"/>
          <w:szCs w:val="28"/>
        </w:rPr>
        <w:t>каким налогам необходимо представить уведомление об исчисленных суммах налогов</w:t>
      </w:r>
      <w:r w:rsidR="009D7B45">
        <w:rPr>
          <w:rFonts w:ascii="Times New Roman" w:hAnsi="Times New Roman"/>
          <w:sz w:val="28"/>
          <w:szCs w:val="28"/>
        </w:rPr>
        <w:t>, авансовых платежей по налогам, страховых взносов по сроку 2</w:t>
      </w:r>
      <w:r w:rsidR="001E13A4" w:rsidRPr="001E13A4">
        <w:rPr>
          <w:rFonts w:ascii="Times New Roman" w:hAnsi="Times New Roman"/>
          <w:sz w:val="28"/>
          <w:szCs w:val="28"/>
        </w:rPr>
        <w:t>5</w:t>
      </w:r>
      <w:r w:rsidR="009D7B45">
        <w:rPr>
          <w:rFonts w:ascii="Times New Roman" w:hAnsi="Times New Roman"/>
          <w:sz w:val="28"/>
          <w:szCs w:val="28"/>
        </w:rPr>
        <w:t xml:space="preserve"> мая 2023 года.</w:t>
      </w:r>
    </w:p>
    <w:p w:rsidR="00966954" w:rsidRPr="00966954" w:rsidRDefault="009D7B45" w:rsidP="009D7B4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Разберут</w:t>
      </w:r>
      <w:r w:rsidR="00276733">
        <w:rPr>
          <w:rFonts w:ascii="Times New Roman" w:hAnsi="Times New Roman"/>
          <w:sz w:val="28"/>
          <w:szCs w:val="28"/>
        </w:rPr>
        <w:t xml:space="preserve"> основные ошибки, допу</w:t>
      </w:r>
      <w:r w:rsidR="00966954">
        <w:rPr>
          <w:rFonts w:ascii="Times New Roman" w:hAnsi="Times New Roman"/>
          <w:sz w:val="28"/>
          <w:szCs w:val="28"/>
        </w:rPr>
        <w:t>скаемые при заполнении у</w:t>
      </w:r>
      <w:r w:rsidR="001861CC">
        <w:rPr>
          <w:rFonts w:ascii="Times New Roman" w:hAnsi="Times New Roman"/>
          <w:sz w:val="28"/>
          <w:szCs w:val="28"/>
        </w:rPr>
        <w:t>ведомлений, а также рассмотрят особенности</w:t>
      </w:r>
      <w:r w:rsidR="00966954">
        <w:rPr>
          <w:rFonts w:ascii="Times New Roman" w:hAnsi="Times New Roman"/>
          <w:sz w:val="28"/>
          <w:szCs w:val="28"/>
        </w:rPr>
        <w:t xml:space="preserve"> ведения </w:t>
      </w:r>
      <w:r w:rsidR="00966954">
        <w:rPr>
          <w:rFonts w:ascii="Times New Roman" w:hAnsi="Times New Roman"/>
          <w:sz w:val="28"/>
          <w:szCs w:val="28"/>
          <w:lang w:val="en-US"/>
        </w:rPr>
        <w:t>telegram</w:t>
      </w:r>
      <w:r w:rsidR="00966954" w:rsidRPr="00966954">
        <w:rPr>
          <w:rFonts w:ascii="Times New Roman" w:hAnsi="Times New Roman"/>
          <w:sz w:val="28"/>
          <w:szCs w:val="28"/>
        </w:rPr>
        <w:t xml:space="preserve">-канала по ЕНС.  </w:t>
      </w:r>
    </w:p>
    <w:p w:rsidR="00276733" w:rsidRDefault="00276733" w:rsidP="00223770">
      <w:pPr>
        <w:spacing w:after="120" w:line="264" w:lineRule="auto"/>
        <w:mirrorIndents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735A6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</w:t>
      </w:r>
      <w:r w:rsidRPr="00735A6A">
        <w:rPr>
          <w:rFonts w:ascii="Times New Roman" w:hAnsi="Times New Roman"/>
          <w:sz w:val="28"/>
          <w:szCs w:val="28"/>
        </w:rPr>
        <w:t>инар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состоится </w:t>
      </w:r>
      <w:r w:rsidR="000521F6">
        <w:rPr>
          <w:rFonts w:ascii="Times New Roman" w:hAnsi="Times New Roman"/>
          <w:b/>
          <w:sz w:val="28"/>
          <w:szCs w:val="28"/>
        </w:rPr>
        <w:t>1</w:t>
      </w:r>
      <w:r w:rsidR="00125053" w:rsidRPr="00125053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мая 2023 год</w:t>
      </w:r>
      <w:r w:rsidRPr="00BE3E36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11-00 часов в режиме видеоконференцсвязи для участия необходимо пройти по ссылке:</w:t>
      </w:r>
    </w:p>
    <w:p w:rsidR="00F402C7" w:rsidRPr="00F402C7" w:rsidRDefault="00204AD1" w:rsidP="00F402C7">
      <w:pPr>
        <w:spacing w:after="120" w:line="264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F402C7" w:rsidRPr="00F402C7">
          <w:rPr>
            <w:rStyle w:val="a3"/>
            <w:rFonts w:ascii="Times New Roman" w:hAnsi="Times New Roman" w:cs="Times New Roman"/>
            <w:sz w:val="28"/>
            <w:szCs w:val="28"/>
          </w:rPr>
          <w:t>https://w.sbis.ru/webinar/a59bb7e6-fca6-4b15-a52e-249b93cff908</w:t>
        </w:r>
      </w:hyperlink>
      <w:r w:rsidR="00F402C7" w:rsidRPr="00F40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733" w:rsidRPr="0024734C" w:rsidRDefault="00276733" w:rsidP="00223770">
      <w:pPr>
        <w:pStyle w:val="1"/>
        <w:spacing w:before="0" w:beforeAutospacing="0" w:after="120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Все участники могут направить вопросы на страничке </w:t>
      </w:r>
      <w:proofErr w:type="spellStart"/>
      <w:r>
        <w:rPr>
          <w:b w:val="0"/>
          <w:bCs w:val="0"/>
          <w:sz w:val="28"/>
          <w:szCs w:val="28"/>
        </w:rPr>
        <w:t>вебинара</w:t>
      </w:r>
      <w:proofErr w:type="spellEnd"/>
      <w:r>
        <w:rPr>
          <w:b w:val="0"/>
          <w:bCs w:val="0"/>
          <w:sz w:val="28"/>
          <w:szCs w:val="28"/>
        </w:rPr>
        <w:t xml:space="preserve"> во вкладке «вопросы» или направить на адрес </w:t>
      </w:r>
      <w:hyperlink r:id="rId6" w:history="1"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nalog</w:t>
        </w:r>
        <w:r w:rsidRPr="006B6D5E">
          <w:rPr>
            <w:rStyle w:val="a3"/>
            <w:b w:val="0"/>
            <w:bCs w:val="0"/>
            <w:sz w:val="28"/>
            <w:szCs w:val="28"/>
          </w:rPr>
          <w:t>44-</w:t>
        </w:r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pressa</w:t>
        </w:r>
        <w:r w:rsidRPr="006B6D5E">
          <w:rPr>
            <w:rStyle w:val="a3"/>
            <w:b w:val="0"/>
            <w:bCs w:val="0"/>
            <w:sz w:val="28"/>
            <w:szCs w:val="28"/>
          </w:rPr>
          <w:t>@</w:t>
        </w:r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mail</w:t>
        </w:r>
        <w:r w:rsidRPr="006B6D5E">
          <w:rPr>
            <w:rStyle w:val="a3"/>
            <w:b w:val="0"/>
            <w:bCs w:val="0"/>
            <w:sz w:val="28"/>
            <w:szCs w:val="28"/>
          </w:rPr>
          <w:t>.</w:t>
        </w:r>
        <w:r w:rsidRPr="006B6D5E">
          <w:rPr>
            <w:rStyle w:val="a3"/>
            <w:b w:val="0"/>
            <w:bCs w:val="0"/>
            <w:sz w:val="28"/>
            <w:szCs w:val="28"/>
            <w:lang w:val="en-US"/>
          </w:rPr>
          <w:t>ru</w:t>
        </w:r>
      </w:hyperlink>
      <w:r w:rsidRPr="003C2BB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. </w:t>
      </w:r>
    </w:p>
    <w:p w:rsidR="004B689D" w:rsidRPr="0027749A" w:rsidRDefault="004B689D"/>
    <w:sectPr w:rsidR="004B689D" w:rsidRPr="0027749A" w:rsidSect="004B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733"/>
    <w:rsid w:val="0002736F"/>
    <w:rsid w:val="000521F6"/>
    <w:rsid w:val="00125053"/>
    <w:rsid w:val="001861CC"/>
    <w:rsid w:val="001E13A4"/>
    <w:rsid w:val="00204AD1"/>
    <w:rsid w:val="00223770"/>
    <w:rsid w:val="00276733"/>
    <w:rsid w:val="0027749A"/>
    <w:rsid w:val="00346E71"/>
    <w:rsid w:val="003B67AF"/>
    <w:rsid w:val="003C5F08"/>
    <w:rsid w:val="004B35A8"/>
    <w:rsid w:val="004B689D"/>
    <w:rsid w:val="005428E5"/>
    <w:rsid w:val="005B6CB0"/>
    <w:rsid w:val="00881D61"/>
    <w:rsid w:val="008A6722"/>
    <w:rsid w:val="008D3A48"/>
    <w:rsid w:val="00966954"/>
    <w:rsid w:val="009D13EB"/>
    <w:rsid w:val="009D7B45"/>
    <w:rsid w:val="00A12624"/>
    <w:rsid w:val="00A76637"/>
    <w:rsid w:val="00C664F2"/>
    <w:rsid w:val="00CF1A7F"/>
    <w:rsid w:val="00EE04EA"/>
    <w:rsid w:val="00F402C7"/>
    <w:rsid w:val="00F82734"/>
    <w:rsid w:val="00FC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67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7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nhideWhenUsed/>
    <w:rsid w:val="002767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67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7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nhideWhenUsed/>
    <w:rsid w:val="00276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alog44-pressa@mail.ru" TargetMode="External"/><Relationship Id="rId5" Type="http://schemas.openxmlformats.org/officeDocument/2006/relationships/hyperlink" Target="https://w.sbis.ru/webinar/a59bb7e6-fca6-4b15-a52e-249b93cff9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4400-02-289</dc:creator>
  <cp:lastModifiedBy>Беляева Светлана Вячеславовна</cp:lastModifiedBy>
  <cp:revision>6</cp:revision>
  <dcterms:created xsi:type="dcterms:W3CDTF">2023-05-15T08:59:00Z</dcterms:created>
  <dcterms:modified xsi:type="dcterms:W3CDTF">2023-05-16T09:05:00Z</dcterms:modified>
</cp:coreProperties>
</file>