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 деятельности органов внутренних дел, направленной на обеспечение полноты регистрации заявлений (сообщений) о преступлениях, об административных правонарушениях, о происшествиях; о мерах по укреплению учетно-регистрационной дисциплины  в системе МВД России рассказал заместитель начальника МО МВД России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Нейский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подполковник внутренней службы Алексей Александрович Мухин. </w:t>
      </w:r>
    </w:p>
    <w:p>
      <w:pPr>
        <w:spacing w:before="0" w:after="0" w:line="240"/>
        <w:ind w:right="0" w:left="3969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</w:pP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Алексей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Александрович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расскажите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что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такое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учетно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регистрационная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дисциплина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и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для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чего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она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нужна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в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органах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внутренних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дел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?</w:t>
      </w:r>
    </w:p>
    <w:p>
      <w:pPr>
        <w:spacing w:before="0" w:after="0" w:line="240"/>
        <w:ind w:right="0" w:left="0" w:firstLine="0"/>
        <w:jc w:val="both"/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</w:pP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настоящее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время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системе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органов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внутренних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дел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Российской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Федерации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одним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из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основных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приоритетов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определено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такое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направление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деятельности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как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учетно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регистрационная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дисциплина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Ее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укрепление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как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элемент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обеспечения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конституционных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прав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личности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на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государственную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защиту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является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основой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управленческой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деятельности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руководителей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органов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внутренних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дел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всех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уровней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Согласно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Конституции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Российской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Федерации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каждый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гражданин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имеет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право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обращаться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государственные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органы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органы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местного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самоуправления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коллективным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или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индивидуальным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заявлениями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Преступления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являются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наиболее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тяжкими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нарушениями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закона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поэтому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порядок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разрешения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сообщений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них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особо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регламентируется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законодательством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ведомственными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актами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а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соблюдение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законности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разрешении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заявлений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сообщений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br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преступлениях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являются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определяющим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критерием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оценки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оперативно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служебной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деятельности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.</w:t>
        <w:br/>
        <w:t xml:space="preserve">-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Кто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принимает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и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куда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передаются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сообщения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о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преступлениях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или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правонарушениях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?</w:t>
        <w:br/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Все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поступающие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сообщения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преступлениях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административных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правонарушениях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происшествиях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вне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зависимости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от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места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времени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br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их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совершения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полноты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содержащихся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них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сведений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формы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представления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круглосуточно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принимаются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регистрируются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дежурных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частях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органов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внутренних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дел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области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Сообщения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либо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заявления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также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обязан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принять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любой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сотрудник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полиции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который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не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вправе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отказаться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под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предлогом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обслуживания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другой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территории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малозначительности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ущерба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отсутствия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перспектив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на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раскрытие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др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Отказ или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препятствование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регистрации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заявления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граждан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сотрудниками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полиции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является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грубым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должностным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проступком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Полученные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сотрудником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сообщения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передаются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дежурную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часть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для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незамедлительной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регистрации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</w:pP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Законом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определены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сроки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рассмотрения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заявлений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и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сообщений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о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преступлениях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?</w:t>
      </w:r>
    </w:p>
    <w:p>
      <w:pPr>
        <w:spacing w:before="0" w:after="0" w:line="240"/>
        <w:ind w:right="0" w:left="0" w:firstLine="0"/>
        <w:jc w:val="both"/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</w:pP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Соблюдение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сроков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рассмотрения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заявлений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сообщений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br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преступлениях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-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является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одной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из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гарантий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обеспечения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прав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законных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интересов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личности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Каждое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заявление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должно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быть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рассмотрено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br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установленный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законом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срок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обязательным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уведомлением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заявителя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br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принятом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решении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Например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сообщению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преступлении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отведен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трехдневный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срок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для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принятия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решения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Вместе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этим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определенных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законом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случаях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срок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рассмотрения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может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быть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продлен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десяти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суток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а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необходимости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проведения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документальных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проверок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ревизий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экспертиз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или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оперативно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розыскных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мероприятий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–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30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суток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</w:pP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Как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осуществляется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контроль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за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учетно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регистрационной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дисциплиной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?</w:t>
      </w:r>
    </w:p>
    <w:p>
      <w:pPr>
        <w:spacing w:before="0" w:after="0" w:line="240"/>
        <w:ind w:right="0" w:left="0" w:firstLine="0"/>
        <w:jc w:val="both"/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</w:pP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Своевременная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полная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регистрация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оперативная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проверка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br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реагирование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на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информацию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преступлениях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а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также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правильность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br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ее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разрешения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многом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зависят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от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надлежащей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организации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процесса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контроля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органах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внутренних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дел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целью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недопущения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нарушений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порядка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приема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регистрации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рассмотрения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заявлений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сообщений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пристальное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внимание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руководства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МО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МВД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России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«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Нейский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уделяется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изучению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личным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составом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нормативных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актов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регламентирующих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учетно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регистрационную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дисциплину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Для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проведения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занятий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приглашаются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представители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прокуратуры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суда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следственного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комитета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других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правоохранительных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br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контролирующих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органов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межмуниципальном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отделе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существует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специальная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комиссия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члены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которой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проводят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сверки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учреждениями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здравоохранения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образования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военкоматами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банками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страховыми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компаниями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иными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государственными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органами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крупными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хозяйствующими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субъектами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на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предмет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получения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регистрации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проверки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информации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признаках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преступлений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правонарушений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На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постоянной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основе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ими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контролируется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проведение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проверок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принятие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решений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подчиненными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сотрудниками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</w:pP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Кому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можно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обжаловать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неправомерные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действия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должностных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лиц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органов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внутренних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дел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?</w:t>
      </w:r>
    </w:p>
    <w:p>
      <w:pPr>
        <w:spacing w:before="0" w:after="0" w:line="240"/>
        <w:ind w:right="0" w:left="0" w:firstLine="0"/>
        <w:jc w:val="both"/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</w:pP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соответствии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законодательством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жалобой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на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неправомерные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действия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сотрудников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ОВД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следует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обратиться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адрес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руководства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межмуниципального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отдела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либо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УМВД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России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Костромской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области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Кроме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того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действия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сотрудников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ОВД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могут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быть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обжалованы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прокуратуру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либо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суд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</w:pP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Какие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меры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принимаются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при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выявлении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нарушений</w:t>
      </w:r>
      <w:r>
        <w:rPr>
          <w:rFonts w:ascii="inherit" w:hAnsi="inherit" w:cs="inherit" w:eastAsia="inherit"/>
          <w:i/>
          <w:color w:val="000000"/>
          <w:spacing w:val="0"/>
          <w:position w:val="0"/>
          <w:sz w:val="22"/>
          <w:shd w:fill="auto" w:val="clear"/>
        </w:rPr>
        <w:t xml:space="preserve">?</w:t>
        <w:br/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выявлении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нарушений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учетно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регистрационной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дисциплины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</w:t>
        <w:br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том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числе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связанных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отказом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принятии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или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регистрации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заявления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(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сообщения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)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от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гражданина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необоснованным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принятием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решения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рассмотрении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сообщения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гражданина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преступлении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или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правонарушении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нарушением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сроков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проверки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принимаются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меры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их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устранению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недопущению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аналогичных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фактов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дальнейшем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том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числе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рассматривается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вопрос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привлечении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к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дисциплинарной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ответственности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должностных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лиц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их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допустивших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то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же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время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эффективность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работы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сотрудников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полиции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напрямую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зависит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от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того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насколько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активно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граждане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будут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сообщать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об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известных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им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фактах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преступной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деятельности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Лишь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своевременное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сообщение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полицию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совершенных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противоправных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деяниях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позволяют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правоохранителям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действовать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быстро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эффективно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раскрывать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горячим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следам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преступления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задерживать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подозреваемых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Однако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необходимо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помнить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что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за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заведомо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ложный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донос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дачу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заведомо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ложных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показаний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предусмотрена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уголовная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ответственность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Также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важное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значение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имеет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качественное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своевременное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исполнение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различных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запросов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заинтересованными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участниками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разбирательства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Ведь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отсутствие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тех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или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иных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документов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имеющих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существенное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значение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для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принятия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законного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решения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может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привести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к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увеличению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сроков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проверки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вынесению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(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связи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окончанием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сроков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проверки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)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постановлений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об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отказе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возбуждении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уголовного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дела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целью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сокращения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таких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фактов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направлении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запросов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юридическим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физическим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лицам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разъясняется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существующая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административная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ответственность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за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неисполнение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или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несвоевременное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их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исполнение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заключении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хотелось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бы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упомянуть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еще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об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одном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из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инструментов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контроля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–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это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«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телефон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доверия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позвонив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которому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любой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гражданин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может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оставить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информацию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том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числе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непринятому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у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него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ранее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заявлению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Его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номер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397 555.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Граждане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должны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доверять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полиции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а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задача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сотрудников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полиции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сделать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так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чтобы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это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доверие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возрастало</w:t>
      </w:r>
      <w:r>
        <w:rPr>
          <w:rFonts w:ascii="inherit" w:hAnsi="inherit" w:cs="inherit" w:eastAsia="inherit"/>
          <w:color w:val="000000"/>
          <w:spacing w:val="0"/>
          <w:position w:val="0"/>
          <w:sz w:val="22"/>
          <w:shd w:fill="auto" w:val="clear"/>
        </w:rPr>
        <w:t xml:space="preserve">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